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AEC" w:rsidRDefault="003C7AEC" w14:paraId="627DF78A" w14:textId="3280C124"/>
    <w:p w:rsidRPr="007166AE" w:rsidR="007166AE" w:rsidP="007166AE" w:rsidRDefault="007166AE" w14:paraId="55C01F48" w14:textId="64031B8E">
      <w:r w:rsidR="3479C46A">
        <w:rPr/>
        <w:t>Thursday 4</w:t>
      </w:r>
      <w:r w:rsidRPr="2AB31543" w:rsidR="3479C46A">
        <w:rPr>
          <w:vertAlign w:val="superscript"/>
        </w:rPr>
        <w:t>th</w:t>
      </w:r>
      <w:r w:rsidR="3479C46A">
        <w:rPr/>
        <w:t xml:space="preserve"> June 2026</w:t>
      </w:r>
    </w:p>
    <w:p w:rsidRPr="007166AE" w:rsidR="007166AE" w:rsidP="2AB31543" w:rsidRDefault="007166AE" w14:paraId="4B86465C" w14:textId="7E96F6E8">
      <w:pPr>
        <w:suppressAutoHyphens/>
        <w:spacing w:line="240" w:lineRule="auto"/>
        <w:rPr>
          <w:rStyle w:val="BodyCopyPages"/>
          <w:rFonts w:ascii="Century Gothic" w:hAnsi="Century Gothic" w:cs="" w:cstheme="minorBidi"/>
          <w:color w:val="153340"/>
          <w:sz w:val="18"/>
          <w:szCs w:val="18"/>
        </w:rPr>
      </w:pPr>
      <w:r w:rsidRPr="2AB31543" w:rsidR="007166AE">
        <w:rPr>
          <w:rStyle w:val="BodyCopyPages"/>
          <w:rFonts w:ascii="Century Gothic" w:hAnsi="Century Gothic" w:cs="Arial"/>
          <w:sz w:val="22"/>
          <w:szCs w:val="22"/>
        </w:rPr>
        <w:t xml:space="preserve">Dear </w:t>
      </w:r>
      <w:r w:rsidRPr="2AB31543" w:rsidR="007166AE">
        <w:rPr>
          <w:rStyle w:val="BodyCopyPages"/>
          <w:rFonts w:ascii="Century Gothic" w:hAnsi="Century Gothic" w:cs="Arial"/>
          <w:color w:val="auto"/>
          <w:sz w:val="22"/>
          <w:szCs w:val="22"/>
        </w:rPr>
        <w:t>Parents/Carers,</w:t>
      </w:r>
    </w:p>
    <w:p w:rsidR="007166AE" w:rsidP="2AB31543" w:rsidRDefault="007166AE" w14:paraId="0E5A862E" w14:textId="0EC42AD5">
      <w:pPr>
        <w:pStyle w:val="BasicParagraph"/>
        <w:spacing w:after="140" w:line="240" w:lineRule="auto"/>
        <w:rPr>
          <w:rStyle w:val="SubHeading1Pages"/>
          <w:rFonts w:ascii="Century Gothic" w:hAnsi="Century Gothic" w:cs="Arial"/>
          <w:color w:val="auto"/>
          <w:sz w:val="24"/>
          <w:szCs w:val="24"/>
        </w:rPr>
      </w:pPr>
      <w:r w:rsidRPr="2AB31543" w:rsidR="007166AE">
        <w:rPr>
          <w:rStyle w:val="SubHeading1Pages"/>
          <w:rFonts w:ascii="Century Gothic" w:hAnsi="Century Gothic" w:cs="Arial"/>
          <w:color w:val="auto"/>
          <w:sz w:val="24"/>
          <w:szCs w:val="24"/>
        </w:rPr>
        <w:t>Identifying</w:t>
      </w:r>
      <w:r w:rsidRPr="2AB31543" w:rsidR="007166AE">
        <w:rPr>
          <w:rStyle w:val="SubHeading1Pages"/>
          <w:rFonts w:ascii="Century Gothic" w:hAnsi="Century Gothic" w:cs="Arial"/>
          <w:color w:val="auto"/>
          <w:sz w:val="24"/>
          <w:szCs w:val="24"/>
        </w:rPr>
        <w:t xml:space="preserve"> and supporting young carers at</w:t>
      </w:r>
      <w:r w:rsidRPr="2AB31543" w:rsidR="007166AE">
        <w:rPr>
          <w:rStyle w:val="SubHeading1Pages"/>
          <w:rFonts w:ascii="Century Gothic" w:hAnsi="Century Gothic" w:cs="Arial"/>
          <w:color w:val="auto"/>
          <w:sz w:val="24"/>
          <w:szCs w:val="24"/>
        </w:rPr>
        <w:t xml:space="preserve"> </w:t>
      </w:r>
      <w:r w:rsidRPr="2AB31543" w:rsidR="5CCE6172">
        <w:rPr>
          <w:rStyle w:val="SubHeading1Pages"/>
          <w:rFonts w:ascii="Century Gothic" w:hAnsi="Century Gothic" w:cs="Arial"/>
          <w:color w:val="auto"/>
          <w:sz w:val="24"/>
          <w:szCs w:val="24"/>
        </w:rPr>
        <w:t>Lingfield Primary School</w:t>
      </w:r>
    </w:p>
    <w:p w:rsidRPr="007166AE" w:rsidR="007166AE" w:rsidP="007166AE" w:rsidRDefault="007166AE" w14:paraId="0F421254" w14:textId="69E79AAD">
      <w:pPr>
        <w:rPr>
          <w:rFonts w:ascii="Century Gothic" w:hAnsi="Century Gothic" w:cs="Arial"/>
          <w:sz w:val="22"/>
          <w:szCs w:val="22"/>
        </w:rPr>
      </w:pPr>
      <w:r w:rsidRPr="48CE9A72">
        <w:rPr>
          <w:rFonts w:ascii="Century Gothic" w:hAnsi="Century Gothic" w:cs="Arial"/>
          <w:sz w:val="22"/>
          <w:szCs w:val="22"/>
        </w:rPr>
        <w:t xml:space="preserve">We are committed to ensuring that all </w:t>
      </w:r>
      <w:r w:rsidRPr="48CE9A72" w:rsidR="319B542A">
        <w:rPr>
          <w:rFonts w:ascii="Century Gothic" w:hAnsi="Century Gothic" w:cs="Arial"/>
          <w:sz w:val="22"/>
          <w:szCs w:val="22"/>
        </w:rPr>
        <w:t>children</w:t>
      </w:r>
      <w:r w:rsidRPr="48CE9A72">
        <w:rPr>
          <w:rFonts w:ascii="Century Gothic" w:hAnsi="Century Gothic" w:cs="Arial"/>
          <w:sz w:val="22"/>
          <w:szCs w:val="22"/>
        </w:rPr>
        <w:t xml:space="preserve"> get the support they need to have a positive school experience, are happy in school and can achieve their full potential.</w:t>
      </w:r>
    </w:p>
    <w:p w:rsidRPr="007166AE" w:rsidR="007166AE" w:rsidP="007166AE" w:rsidRDefault="007166AE" w14:paraId="62D01B0D" w14:textId="44853401">
      <w:pPr>
        <w:rPr>
          <w:rFonts w:ascii="Century Gothic" w:hAnsi="Century Gothic" w:cs="Arial"/>
          <w:sz w:val="22"/>
          <w:szCs w:val="22"/>
        </w:rPr>
      </w:pPr>
      <w:r w:rsidRPr="48CE9A72">
        <w:rPr>
          <w:rFonts w:ascii="Century Gothic" w:hAnsi="Century Gothic" w:cs="Arial"/>
          <w:sz w:val="22"/>
          <w:szCs w:val="22"/>
        </w:rPr>
        <w:t xml:space="preserve">We know that for some </w:t>
      </w:r>
      <w:r w:rsidRPr="48CE9A72" w:rsidR="6B5DBEF8">
        <w:rPr>
          <w:rFonts w:ascii="Century Gothic" w:hAnsi="Century Gothic" w:cs="Arial"/>
          <w:sz w:val="22"/>
          <w:szCs w:val="22"/>
        </w:rPr>
        <w:t>children</w:t>
      </w:r>
      <w:r w:rsidRPr="48CE9A72">
        <w:rPr>
          <w:rFonts w:ascii="Century Gothic" w:hAnsi="Century Gothic" w:cs="Arial"/>
          <w:sz w:val="22"/>
          <w:szCs w:val="22"/>
        </w:rPr>
        <w:t xml:space="preserve">, factors outside of school can have a big impact on this, particularly if there is someone in their family or a friend who is ill, disabled, or has a mental health problem or an addiction. We think in every class there could be as many as 2 pupils who are helping to support someone because of one of these factors – we call these </w:t>
      </w:r>
      <w:r w:rsidRPr="48CE9A72" w:rsidR="0FFE175D">
        <w:rPr>
          <w:rFonts w:ascii="Century Gothic" w:hAnsi="Century Gothic" w:cs="Arial"/>
          <w:sz w:val="22"/>
          <w:szCs w:val="22"/>
        </w:rPr>
        <w:t>children</w:t>
      </w:r>
      <w:r w:rsidRPr="48CE9A72">
        <w:rPr>
          <w:rFonts w:ascii="Century Gothic" w:hAnsi="Century Gothic" w:cs="Arial"/>
          <w:sz w:val="22"/>
          <w:szCs w:val="22"/>
        </w:rPr>
        <w:t xml:space="preserve"> </w:t>
      </w:r>
      <w:r w:rsidRPr="48CE9A72">
        <w:rPr>
          <w:rStyle w:val="SubHeading1Pages"/>
          <w:rFonts w:ascii="Century Gothic" w:hAnsi="Century Gothic" w:cs="Arial"/>
          <w:sz w:val="22"/>
          <w:szCs w:val="22"/>
        </w:rPr>
        <w:t>young carers</w:t>
      </w:r>
      <w:r w:rsidRPr="48CE9A72">
        <w:rPr>
          <w:rFonts w:ascii="Century Gothic" w:hAnsi="Century Gothic" w:cs="Arial"/>
          <w:sz w:val="22"/>
          <w:szCs w:val="22"/>
        </w:rPr>
        <w:t xml:space="preserve">. </w:t>
      </w:r>
    </w:p>
    <w:p w:rsidRPr="007166AE" w:rsidR="007166AE" w:rsidP="007166AE" w:rsidRDefault="5382A3C8" w14:paraId="004CB2EB" w14:textId="37AFA9EF">
      <w:pPr>
        <w:rPr>
          <w:rFonts w:ascii="Century Gothic" w:hAnsi="Century Gothic" w:cs="Arial"/>
          <w:sz w:val="22"/>
          <w:szCs w:val="22"/>
        </w:rPr>
      </w:pPr>
      <w:r w:rsidRPr="48CE9A72">
        <w:rPr>
          <w:rFonts w:ascii="Century Gothic" w:hAnsi="Century Gothic" w:cs="Arial"/>
          <w:sz w:val="22"/>
          <w:szCs w:val="22"/>
        </w:rPr>
        <w:t>Children</w:t>
      </w:r>
      <w:r w:rsidRPr="48CE9A72" w:rsidR="007166AE">
        <w:rPr>
          <w:rFonts w:ascii="Century Gothic" w:hAnsi="Century Gothic" w:cs="Arial"/>
          <w:sz w:val="22"/>
          <w:szCs w:val="22"/>
        </w:rPr>
        <w:t xml:space="preserve"> can be young carers for lots of different reasons:</w:t>
      </w:r>
    </w:p>
    <w:p w:rsidRPr="007166AE" w:rsidR="007166AE" w:rsidP="007166AE" w:rsidRDefault="007166AE" w14:paraId="19789F31" w14:textId="4742A0BF">
      <w:pPr>
        <w:pStyle w:val="ListParagraph"/>
        <w:numPr>
          <w:ilvl w:val="0"/>
          <w:numId w:val="1"/>
        </w:numPr>
        <w:spacing w:after="0" w:line="240" w:lineRule="auto"/>
        <w:rPr>
          <w:rFonts w:ascii="Century Gothic" w:hAnsi="Century Gothic" w:cs="Arial"/>
          <w:sz w:val="22"/>
          <w:szCs w:val="22"/>
        </w:rPr>
      </w:pPr>
      <w:r w:rsidRPr="2AB31543" w:rsidR="007166AE">
        <w:rPr>
          <w:rFonts w:ascii="Century Gothic" w:hAnsi="Century Gothic" w:cs="Arial"/>
          <w:sz w:val="22"/>
          <w:szCs w:val="22"/>
        </w:rPr>
        <w:t>They might be providing physical support to a parent</w:t>
      </w:r>
      <w:r w:rsidRPr="2AB31543" w:rsidR="0A50844F">
        <w:rPr>
          <w:rFonts w:ascii="Century Gothic" w:hAnsi="Century Gothic" w:cs="Arial"/>
          <w:sz w:val="22"/>
          <w:szCs w:val="22"/>
        </w:rPr>
        <w:t>/sibling</w:t>
      </w:r>
      <w:r w:rsidRPr="2AB31543" w:rsidR="007166AE">
        <w:rPr>
          <w:rFonts w:ascii="Century Gothic" w:hAnsi="Century Gothic" w:cs="Arial"/>
          <w:sz w:val="22"/>
          <w:szCs w:val="22"/>
        </w:rPr>
        <w:t xml:space="preserve"> with a physical illness such as fibromyalgia or ME, such as cooking, fetching things or helping with things like putting shoes on or doing the shopping </w:t>
      </w:r>
    </w:p>
    <w:p w:rsidRPr="007166AE" w:rsidR="007166AE" w:rsidP="007166AE" w:rsidRDefault="007166AE" w14:paraId="437FC8A9" w14:textId="4EEB55B1">
      <w:pPr>
        <w:pStyle w:val="ListParagraph"/>
        <w:numPr>
          <w:ilvl w:val="0"/>
          <w:numId w:val="1"/>
        </w:numPr>
        <w:spacing w:after="0" w:line="240" w:lineRule="auto"/>
        <w:rPr>
          <w:rFonts w:ascii="Century Gothic" w:hAnsi="Century Gothic" w:cs="Arial"/>
          <w:sz w:val="22"/>
          <w:szCs w:val="22"/>
        </w:rPr>
      </w:pPr>
      <w:r w:rsidRPr="2AB31543" w:rsidR="007166AE">
        <w:rPr>
          <w:rFonts w:ascii="Century Gothic" w:hAnsi="Century Gothic" w:cs="Arial"/>
          <w:sz w:val="22"/>
          <w:szCs w:val="22"/>
        </w:rPr>
        <w:t>They might be helping a parent</w:t>
      </w:r>
      <w:r w:rsidRPr="2AB31543" w:rsidR="777CB34E">
        <w:rPr>
          <w:rFonts w:ascii="Century Gothic" w:hAnsi="Century Gothic" w:cs="Arial"/>
          <w:sz w:val="22"/>
          <w:szCs w:val="22"/>
        </w:rPr>
        <w:t>/sibling</w:t>
      </w:r>
      <w:r w:rsidRPr="2AB31543" w:rsidR="007166AE">
        <w:rPr>
          <w:rFonts w:ascii="Century Gothic" w:hAnsi="Century Gothic" w:cs="Arial"/>
          <w:sz w:val="22"/>
          <w:szCs w:val="22"/>
        </w:rPr>
        <w:t xml:space="preserve"> with a disability who needs help with more personal tasks such as getting dressed, bathing or changing dressings</w:t>
      </w:r>
    </w:p>
    <w:p w:rsidRPr="007166AE" w:rsidR="007166AE" w:rsidP="007166AE" w:rsidRDefault="007166AE" w14:paraId="1841C389" w14:textId="77777777">
      <w:pPr>
        <w:pStyle w:val="ListParagraph"/>
        <w:numPr>
          <w:ilvl w:val="0"/>
          <w:numId w:val="1"/>
        </w:numPr>
        <w:spacing w:after="0" w:line="240" w:lineRule="auto"/>
        <w:rPr>
          <w:rFonts w:ascii="Century Gothic" w:hAnsi="Century Gothic" w:cs="Arial"/>
          <w:sz w:val="22"/>
          <w:szCs w:val="22"/>
        </w:rPr>
      </w:pPr>
      <w:r w:rsidRPr="007166AE">
        <w:rPr>
          <w:rFonts w:ascii="Century Gothic" w:hAnsi="Century Gothic" w:cs="Arial"/>
          <w:sz w:val="22"/>
          <w:szCs w:val="22"/>
        </w:rPr>
        <w:t>Or it could be more emotional support – like being there if their autistic sibling is upset, taking responsibility for young siblings whilst parents attend health appointments, or checking that a parent with depression/anxiety is ok.</w:t>
      </w:r>
    </w:p>
    <w:p w:rsidR="007166AE" w:rsidP="007166AE" w:rsidRDefault="007166AE" w14:paraId="6F449FC7" w14:textId="77777777">
      <w:pPr>
        <w:rPr>
          <w:rFonts w:ascii="Century Gothic" w:hAnsi="Century Gothic" w:cs="Arial"/>
          <w:sz w:val="22"/>
          <w:szCs w:val="22"/>
        </w:rPr>
      </w:pPr>
    </w:p>
    <w:p w:rsidRPr="007166AE" w:rsidR="007166AE" w:rsidP="007166AE" w:rsidRDefault="007166AE" w14:paraId="7B3BC447" w14:textId="2E0F77FE">
      <w:pPr>
        <w:rPr>
          <w:rFonts w:ascii="Century Gothic" w:hAnsi="Century Gothic" w:cs="Arial"/>
          <w:sz w:val="22"/>
          <w:szCs w:val="22"/>
        </w:rPr>
      </w:pPr>
      <w:r w:rsidRPr="48CE9A72">
        <w:rPr>
          <w:rFonts w:ascii="Century Gothic" w:hAnsi="Century Gothic" w:cs="Arial"/>
          <w:sz w:val="22"/>
          <w:szCs w:val="22"/>
        </w:rPr>
        <w:t xml:space="preserve">Some young carers might be doing lots of caring, others just a small amount but are impacted by the situation at home for example by worrying about the person with the health condition, or needing to do more things for themselves compared to other </w:t>
      </w:r>
      <w:r w:rsidRPr="48CE9A72" w:rsidR="010E2754">
        <w:rPr>
          <w:rFonts w:ascii="Century Gothic" w:hAnsi="Century Gothic" w:cs="Arial"/>
          <w:sz w:val="22"/>
          <w:szCs w:val="22"/>
        </w:rPr>
        <w:t>children</w:t>
      </w:r>
      <w:r w:rsidRPr="48CE9A72">
        <w:rPr>
          <w:rFonts w:ascii="Century Gothic" w:hAnsi="Century Gothic" w:cs="Arial"/>
          <w:sz w:val="22"/>
          <w:szCs w:val="22"/>
        </w:rPr>
        <w:t>.</w:t>
      </w:r>
    </w:p>
    <w:p w:rsidRPr="007166AE" w:rsidR="007166AE" w:rsidP="007166AE" w:rsidRDefault="007166AE" w14:paraId="1342DBE3" w14:textId="77777777">
      <w:pPr>
        <w:rPr>
          <w:rFonts w:ascii="Century Gothic" w:hAnsi="Century Gothic" w:cs="Arial"/>
          <w:sz w:val="22"/>
          <w:szCs w:val="22"/>
        </w:rPr>
      </w:pPr>
      <w:r w:rsidRPr="007166AE">
        <w:rPr>
          <w:rFonts w:ascii="Century Gothic" w:hAnsi="Century Gothic" w:cs="Arial"/>
          <w:sz w:val="22"/>
          <w:szCs w:val="22"/>
        </w:rPr>
        <w:t>There is lots of support available for young carers and their families should they ever need it – both inside and outside of school. Examples of this include:</w:t>
      </w:r>
    </w:p>
    <w:p w:rsidRPr="007166AE" w:rsidR="007166AE" w:rsidP="007166AE" w:rsidRDefault="007166AE" w14:paraId="06FA449F" w14:textId="75CA5804">
      <w:pPr>
        <w:pStyle w:val="TNCBodyText"/>
        <w:numPr>
          <w:ilvl w:val="0"/>
          <w:numId w:val="2"/>
        </w:numPr>
        <w:spacing w:before="0" w:after="0" w:line="240" w:lineRule="auto"/>
        <w:ind w:left="714" w:hanging="357"/>
        <w:rPr>
          <w:rFonts w:ascii="Century Gothic" w:hAnsi="Century Gothic"/>
          <w:color w:val="000000" w:themeColor="text1"/>
        </w:rPr>
      </w:pPr>
      <w:r w:rsidRPr="007166AE">
        <w:rPr>
          <w:rFonts w:ascii="Century Gothic" w:hAnsi="Century Gothic"/>
          <w:color w:val="000000" w:themeColor="text1"/>
        </w:rPr>
        <w:t>Allowing additional time to complete schoolwork, e.g. extended deadlines.</w:t>
      </w:r>
    </w:p>
    <w:p w:rsidRPr="007166AE" w:rsidR="007166AE" w:rsidP="007166AE" w:rsidRDefault="007166AE" w14:paraId="4A27413B" w14:textId="5014D477">
      <w:pPr>
        <w:pStyle w:val="TNCBodyText"/>
        <w:numPr>
          <w:ilvl w:val="0"/>
          <w:numId w:val="2"/>
        </w:numPr>
        <w:spacing w:before="0" w:after="0" w:line="240" w:lineRule="auto"/>
        <w:ind w:left="714" w:hanging="357"/>
        <w:rPr>
          <w:rFonts w:ascii="Century Gothic" w:hAnsi="Century Gothic"/>
          <w:color w:val="000000" w:themeColor="text1"/>
        </w:rPr>
      </w:pPr>
      <w:r w:rsidRPr="2AB31543" w:rsidR="007166AE">
        <w:rPr>
          <w:rFonts w:ascii="Century Gothic" w:hAnsi="Century Gothic"/>
          <w:color w:val="000000" w:themeColor="text1" w:themeTint="FF" w:themeShade="FF"/>
        </w:rPr>
        <w:t xml:space="preserve">Catch-ups with the young carer lead where the pupil can talk about issues they are facing educationally, this may be individual meetings, or through a young carer </w:t>
      </w:r>
      <w:r w:rsidRPr="2AB31543" w:rsidR="4EEA2DCE">
        <w:rPr>
          <w:rFonts w:ascii="Century Gothic" w:hAnsi="Century Gothic"/>
          <w:color w:val="000000" w:themeColor="text1" w:themeTint="FF" w:themeShade="FF"/>
        </w:rPr>
        <w:t>drop-in</w:t>
      </w:r>
      <w:r w:rsidRPr="2AB31543" w:rsidR="007166AE">
        <w:rPr>
          <w:rFonts w:ascii="Century Gothic" w:hAnsi="Century Gothic"/>
          <w:color w:val="000000" w:themeColor="text1" w:themeTint="FF" w:themeShade="FF"/>
        </w:rPr>
        <w:t xml:space="preserve"> session.</w:t>
      </w:r>
    </w:p>
    <w:p w:rsidRPr="007166AE" w:rsidR="007166AE" w:rsidP="007166AE" w:rsidRDefault="007166AE" w14:paraId="5EFE5A7C" w14:textId="77777777">
      <w:pPr>
        <w:pStyle w:val="TNCBodyText"/>
        <w:numPr>
          <w:ilvl w:val="0"/>
          <w:numId w:val="2"/>
        </w:numPr>
        <w:spacing w:before="0" w:after="0" w:line="240" w:lineRule="auto"/>
        <w:ind w:left="714" w:hanging="357"/>
        <w:rPr>
          <w:rFonts w:ascii="Century Gothic" w:hAnsi="Century Gothic"/>
          <w:color w:val="000000" w:themeColor="text1"/>
        </w:rPr>
      </w:pPr>
      <w:r w:rsidRPr="007166AE">
        <w:rPr>
          <w:rFonts w:ascii="Century Gothic" w:hAnsi="Century Gothic"/>
          <w:bCs/>
          <w:color w:val="000000" w:themeColor="text1"/>
        </w:rPr>
        <w:t>M</w:t>
      </w:r>
      <w:r w:rsidRPr="007166AE">
        <w:rPr>
          <w:rFonts w:ascii="Century Gothic" w:hAnsi="Century Gothic"/>
          <w:color w:val="000000" w:themeColor="text1"/>
        </w:rPr>
        <w:t>eetings with their class teacher to discuss progress and any additional help that can be offered.</w:t>
      </w:r>
    </w:p>
    <w:p w:rsidRPr="007166AE" w:rsidR="007166AE" w:rsidP="007166AE" w:rsidRDefault="007166AE" w14:paraId="5EE23005" w14:textId="4AC6A4DB">
      <w:pPr>
        <w:pStyle w:val="TNCBodyText"/>
        <w:numPr>
          <w:ilvl w:val="0"/>
          <w:numId w:val="2"/>
        </w:numPr>
        <w:spacing w:before="0" w:after="0" w:line="240" w:lineRule="auto"/>
        <w:ind w:left="714" w:hanging="357"/>
        <w:rPr>
          <w:rFonts w:ascii="Century Gothic" w:hAnsi="Century Gothic"/>
          <w:color w:val="000000" w:themeColor="text1"/>
        </w:rPr>
      </w:pPr>
      <w:r w:rsidRPr="007166AE">
        <w:rPr>
          <w:rFonts w:ascii="Century Gothic" w:hAnsi="Century Gothic"/>
          <w:color w:val="000000" w:themeColor="text1"/>
        </w:rPr>
        <w:t>Additional support to complete work, e.g. through deployment of T</w:t>
      </w:r>
      <w:r>
        <w:rPr>
          <w:rFonts w:ascii="Century Gothic" w:hAnsi="Century Gothic"/>
          <w:color w:val="000000" w:themeColor="text1"/>
        </w:rPr>
        <w:t xml:space="preserve">eaching </w:t>
      </w:r>
      <w:r w:rsidRPr="007166AE">
        <w:rPr>
          <w:rFonts w:ascii="Century Gothic" w:hAnsi="Century Gothic"/>
          <w:color w:val="000000" w:themeColor="text1"/>
        </w:rPr>
        <w:t>A</w:t>
      </w:r>
      <w:r>
        <w:rPr>
          <w:rFonts w:ascii="Century Gothic" w:hAnsi="Century Gothic"/>
          <w:color w:val="000000" w:themeColor="text1"/>
        </w:rPr>
        <w:t>ssi</w:t>
      </w:r>
      <w:r w:rsidRPr="007166AE">
        <w:rPr>
          <w:rFonts w:ascii="Century Gothic" w:hAnsi="Century Gothic"/>
          <w:color w:val="000000" w:themeColor="text1"/>
        </w:rPr>
        <w:t>s</w:t>
      </w:r>
      <w:r>
        <w:rPr>
          <w:rFonts w:ascii="Century Gothic" w:hAnsi="Century Gothic"/>
          <w:color w:val="000000" w:themeColor="text1"/>
        </w:rPr>
        <w:t>tants</w:t>
      </w:r>
      <w:r w:rsidRPr="007166AE">
        <w:rPr>
          <w:rFonts w:ascii="Century Gothic" w:hAnsi="Century Gothic"/>
          <w:color w:val="000000" w:themeColor="text1"/>
        </w:rPr>
        <w:t>.</w:t>
      </w:r>
    </w:p>
    <w:p w:rsidRPr="007166AE" w:rsidR="007166AE" w:rsidP="007166AE" w:rsidRDefault="007166AE" w14:paraId="26591C04" w14:textId="77777777">
      <w:pPr>
        <w:pStyle w:val="TNCBodyText"/>
        <w:numPr>
          <w:ilvl w:val="0"/>
          <w:numId w:val="2"/>
        </w:numPr>
        <w:spacing w:before="0" w:after="0" w:line="240" w:lineRule="auto"/>
        <w:ind w:left="714" w:hanging="357"/>
        <w:rPr>
          <w:rFonts w:ascii="Century Gothic" w:hAnsi="Century Gothic"/>
          <w:color w:val="000000" w:themeColor="text1"/>
        </w:rPr>
      </w:pPr>
      <w:r w:rsidRPr="007166AE">
        <w:rPr>
          <w:rFonts w:ascii="Century Gothic" w:hAnsi="Century Gothic"/>
          <w:color w:val="000000" w:themeColor="text1"/>
        </w:rPr>
        <w:t xml:space="preserve">Providing homework clubs to give them a space to complete homework separate from the demands of their home life. </w:t>
      </w:r>
    </w:p>
    <w:p w:rsidR="007166AE" w:rsidP="007166AE" w:rsidRDefault="007166AE" w14:paraId="43948405" w14:textId="77777777">
      <w:pPr>
        <w:pStyle w:val="TNCBodyText"/>
        <w:numPr>
          <w:ilvl w:val="0"/>
          <w:numId w:val="2"/>
        </w:numPr>
        <w:spacing w:before="0" w:after="0" w:line="240" w:lineRule="auto"/>
        <w:ind w:left="714" w:hanging="357"/>
        <w:rPr>
          <w:rFonts w:ascii="Century Gothic" w:hAnsi="Century Gothic"/>
          <w:color w:val="000000" w:themeColor="text1"/>
        </w:rPr>
      </w:pPr>
      <w:r w:rsidRPr="007166AE">
        <w:rPr>
          <w:rFonts w:ascii="Century Gothic" w:hAnsi="Century Gothic"/>
          <w:color w:val="000000" w:themeColor="text1"/>
        </w:rPr>
        <w:t>Access to extra-curricular opportunities which do not fall outside of the school day.</w:t>
      </w:r>
    </w:p>
    <w:p w:rsidR="007166AE" w:rsidP="2AB31543" w:rsidRDefault="007166AE" w14:paraId="622EE0CD" w14:textId="2C96718C">
      <w:pPr>
        <w:pStyle w:val="TNCBodyText"/>
        <w:numPr>
          <w:ilvl w:val="0"/>
          <w:numId w:val="2"/>
        </w:numPr>
        <w:spacing w:before="0" w:after="0" w:line="240" w:lineRule="auto"/>
        <w:ind w:left="714" w:hanging="357"/>
        <w:rPr>
          <w:rFonts w:ascii="Century Gothic" w:hAnsi="Century Gothic"/>
          <w:color w:val="000000" w:themeColor="text1"/>
          <w:highlight w:val="yellow"/>
        </w:rPr>
      </w:pPr>
      <w:r w:rsidRPr="2AB31543" w:rsidR="007166AE">
        <w:rPr>
          <w:rFonts w:ascii="Century Gothic" w:hAnsi="Century Gothic"/>
          <w:color w:val="000000" w:themeColor="text1" w:themeTint="FF" w:themeShade="FF"/>
        </w:rPr>
        <w:t xml:space="preserve">The school will ensure that the pupil is offered </w:t>
      </w:r>
      <w:r w:rsidRPr="2AB31543" w:rsidR="007166AE">
        <w:rPr>
          <w:rFonts w:ascii="Century Gothic" w:hAnsi="Century Gothic"/>
          <w:color w:val="000000" w:themeColor="text1" w:themeTint="FF" w:themeShade="FF"/>
        </w:rPr>
        <w:t>appropriate pastoral</w:t>
      </w:r>
      <w:r w:rsidRPr="2AB31543" w:rsidR="007166AE">
        <w:rPr>
          <w:rFonts w:ascii="Century Gothic" w:hAnsi="Century Gothic"/>
          <w:color w:val="000000" w:themeColor="text1" w:themeTint="FF" w:themeShade="FF"/>
        </w:rPr>
        <w:t xml:space="preserve"> care and emotional support</w:t>
      </w:r>
      <w:r w:rsidRPr="2AB31543" w:rsidR="5455E923">
        <w:rPr>
          <w:rFonts w:ascii="Century Gothic" w:hAnsi="Century Gothic"/>
          <w:color w:val="000000" w:themeColor="text1" w:themeTint="FF" w:themeShade="FF"/>
        </w:rPr>
        <w:t>.</w:t>
      </w:r>
    </w:p>
    <w:p w:rsidR="2AB31543" w:rsidP="2AB31543" w:rsidRDefault="2AB31543" w14:paraId="2F63FE3A" w14:textId="79C66DF2">
      <w:pPr>
        <w:pStyle w:val="TNCBodyText"/>
        <w:numPr>
          <w:ilvl w:val="0"/>
          <w:numId w:val="2"/>
        </w:numPr>
        <w:spacing w:before="0" w:after="0" w:line="240" w:lineRule="auto"/>
        <w:ind w:left="714" w:hanging="357"/>
        <w:rPr>
          <w:rFonts w:ascii="Century Gothic" w:hAnsi="Century Gothic"/>
          <w:color w:val="000000" w:themeColor="text1" w:themeTint="FF" w:themeShade="FF"/>
        </w:rPr>
      </w:pPr>
    </w:p>
    <w:p w:rsidR="2AB31543" w:rsidP="2AB31543" w:rsidRDefault="2AB31543" w14:paraId="09474957" w14:textId="01E634FB">
      <w:pPr>
        <w:pStyle w:val="TNCBodyText"/>
        <w:spacing w:before="0" w:after="0" w:line="240" w:lineRule="auto"/>
        <w:ind w:left="714" w:hanging="357"/>
        <w:rPr>
          <w:rFonts w:ascii="Century Gothic" w:hAnsi="Century Gothic"/>
          <w:color w:val="000000" w:themeColor="text1" w:themeTint="FF" w:themeShade="FF"/>
        </w:rPr>
      </w:pPr>
    </w:p>
    <w:p w:rsidR="007166AE" w:rsidP="007166AE" w:rsidRDefault="007166AE" w14:paraId="6A3FAA1A" w14:textId="7358B62B">
      <w:pPr>
        <w:pStyle w:val="TNCBodyText"/>
        <w:numPr>
          <w:ilvl w:val="0"/>
          <w:numId w:val="2"/>
        </w:numPr>
        <w:spacing w:before="0" w:after="0" w:line="240" w:lineRule="auto"/>
        <w:ind w:left="714" w:hanging="357"/>
        <w:rPr>
          <w:rFonts w:ascii="Century Gothic" w:hAnsi="Century Gothic"/>
          <w:color w:val="000000" w:themeColor="text1"/>
        </w:rPr>
      </w:pPr>
      <w:r w:rsidRPr="2AB31543" w:rsidR="007166AE">
        <w:rPr>
          <w:rFonts w:ascii="Century Gothic" w:hAnsi="Century Gothic"/>
          <w:color w:val="000000" w:themeColor="text1" w:themeTint="FF" w:themeShade="FF"/>
        </w:rPr>
        <w:t>Additional</w:t>
      </w:r>
      <w:r w:rsidRPr="2AB31543" w:rsidR="007166AE">
        <w:rPr>
          <w:rFonts w:ascii="Century Gothic" w:hAnsi="Century Gothic"/>
          <w:color w:val="000000" w:themeColor="text1" w:themeTint="FF" w:themeShade="FF"/>
        </w:rPr>
        <w:t xml:space="preserve"> support will be offered to parents </w:t>
      </w:r>
      <w:r w:rsidRPr="2AB31543" w:rsidR="567A5459">
        <w:rPr>
          <w:rFonts w:ascii="Century Gothic" w:hAnsi="Century Gothic"/>
          <w:color w:val="000000" w:themeColor="text1" w:themeTint="FF" w:themeShade="FF"/>
        </w:rPr>
        <w:t>to</w:t>
      </w:r>
      <w:r w:rsidRPr="2AB31543" w:rsidR="007166AE">
        <w:rPr>
          <w:rFonts w:ascii="Century Gothic" w:hAnsi="Century Gothic"/>
          <w:color w:val="000000" w:themeColor="text1" w:themeTint="FF" w:themeShade="FF"/>
        </w:rPr>
        <w:t xml:space="preserve"> remove any communication barriers with them</w:t>
      </w:r>
      <w:r w:rsidRPr="2AB31543" w:rsidR="007166AE">
        <w:rPr>
          <w:rFonts w:ascii="Century Gothic" w:hAnsi="Century Gothic"/>
          <w:color w:val="000000" w:themeColor="text1" w:themeTint="FF" w:themeShade="FF"/>
        </w:rPr>
        <w:t>.</w:t>
      </w:r>
    </w:p>
    <w:p w:rsidR="2AB31543" w:rsidP="2AB31543" w:rsidRDefault="2AB31543" w14:paraId="6B08895E" w14:textId="6EAD2BAD">
      <w:pPr>
        <w:pStyle w:val="TNCBodyText"/>
        <w:spacing w:before="0" w:after="0" w:line="240" w:lineRule="auto"/>
        <w:ind w:left="714" w:hanging="357"/>
        <w:rPr>
          <w:rFonts w:ascii="Century Gothic" w:hAnsi="Century Gothic"/>
          <w:color w:val="000000" w:themeColor="text1" w:themeTint="FF" w:themeShade="FF"/>
        </w:rPr>
      </w:pPr>
    </w:p>
    <w:p w:rsidRPr="007166AE" w:rsidR="007166AE" w:rsidP="007166AE" w:rsidRDefault="007166AE" w14:paraId="1A4348F6" w14:textId="7440E5FB">
      <w:pPr>
        <w:pStyle w:val="TNCBodyText"/>
        <w:numPr>
          <w:ilvl w:val="0"/>
          <w:numId w:val="2"/>
        </w:numPr>
        <w:spacing w:before="0" w:after="0"/>
        <w:rPr>
          <w:rFonts w:ascii="Century Gothic" w:hAnsi="Century Gothic"/>
          <w:color w:val="000000" w:themeColor="text1"/>
        </w:rPr>
      </w:pPr>
      <w:r w:rsidRPr="00E906C7">
        <w:rPr>
          <w:rFonts w:ascii="Century Gothic" w:hAnsi="Century Gothic"/>
          <w:color w:val="000000" w:themeColor="text1"/>
        </w:rPr>
        <w:t>The school will continuously promote additional links with adult care agencies which may be able to support families and relieve care responsibilities</w:t>
      </w:r>
      <w:r>
        <w:rPr>
          <w:rFonts w:ascii="Century Gothic" w:hAnsi="Century Gothic"/>
          <w:color w:val="000000" w:themeColor="text1"/>
        </w:rPr>
        <w:t>.</w:t>
      </w:r>
    </w:p>
    <w:p w:rsidRPr="007166AE" w:rsidR="007166AE" w:rsidP="007166AE" w:rsidRDefault="007166AE" w14:paraId="339980FE" w14:textId="77777777">
      <w:pPr>
        <w:rPr>
          <w:rFonts w:ascii="Century Gothic" w:hAnsi="Century Gothic" w:cs="Arial"/>
          <w:b/>
          <w:bCs/>
          <w:sz w:val="22"/>
          <w:szCs w:val="22"/>
        </w:rPr>
      </w:pPr>
    </w:p>
    <w:p w:rsidRPr="007166AE" w:rsidR="007166AE" w:rsidP="007166AE" w:rsidRDefault="007166AE" w14:paraId="62D5E642" w14:textId="27687E4E">
      <w:pPr>
        <w:rPr>
          <w:rFonts w:ascii="Century Gothic" w:hAnsi="Century Gothic" w:cs="Arial"/>
          <w:sz w:val="22"/>
          <w:szCs w:val="22"/>
        </w:rPr>
      </w:pPr>
      <w:r w:rsidRPr="2AB31543" w:rsidR="007166AE">
        <w:rPr>
          <w:rFonts w:ascii="Century Gothic" w:hAnsi="Century Gothic" w:cs="Arial"/>
          <w:sz w:val="22"/>
          <w:szCs w:val="22"/>
        </w:rPr>
        <w:t xml:space="preserve">If you think that any of the above applies to your child, and that they might </w:t>
      </w:r>
      <w:r w:rsidRPr="2AB31543" w:rsidR="007166AE">
        <w:rPr>
          <w:rFonts w:ascii="Century Gothic" w:hAnsi="Century Gothic" w:cs="Arial"/>
          <w:sz w:val="22"/>
          <w:szCs w:val="22"/>
        </w:rPr>
        <w:t>possibly be</w:t>
      </w:r>
      <w:r w:rsidRPr="2AB31543" w:rsidR="007166AE">
        <w:rPr>
          <w:rFonts w:ascii="Century Gothic" w:hAnsi="Century Gothic" w:cs="Arial"/>
          <w:sz w:val="22"/>
          <w:szCs w:val="22"/>
        </w:rPr>
        <w:t xml:space="preserve"> a young carer please contact </w:t>
      </w:r>
      <w:r w:rsidRPr="2AB31543" w:rsidR="007166AE">
        <w:rPr>
          <w:rStyle w:val="BodyCopyPages"/>
          <w:rFonts w:ascii="Century Gothic" w:hAnsi="Century Gothic" w:cs="Arial"/>
          <w:color w:val="auto"/>
          <w:sz w:val="22"/>
          <w:szCs w:val="22"/>
        </w:rPr>
        <w:t xml:space="preserve">Mrs </w:t>
      </w:r>
      <w:r w:rsidRPr="2AB31543" w:rsidR="51F8CD3A">
        <w:rPr>
          <w:rStyle w:val="BodyCopyPages"/>
          <w:rFonts w:ascii="Century Gothic" w:hAnsi="Century Gothic" w:cs="Arial"/>
          <w:color w:val="auto"/>
          <w:sz w:val="22"/>
          <w:szCs w:val="22"/>
        </w:rPr>
        <w:t>Padgett</w:t>
      </w:r>
      <w:r w:rsidRPr="2AB31543" w:rsidR="2BBD4A8A">
        <w:rPr>
          <w:rStyle w:val="BodyCopyPages"/>
          <w:rFonts w:ascii="Century Gothic" w:hAnsi="Century Gothic" w:cs="Arial"/>
          <w:color w:val="auto"/>
          <w:sz w:val="22"/>
          <w:szCs w:val="22"/>
        </w:rPr>
        <w:t xml:space="preserve">, </w:t>
      </w:r>
      <w:r w:rsidRPr="2AB31543" w:rsidR="007166AE">
        <w:rPr>
          <w:rStyle w:val="BodyCopyPages"/>
          <w:rFonts w:ascii="Century Gothic" w:hAnsi="Century Gothic" w:cs="Arial"/>
          <w:color w:val="auto"/>
          <w:sz w:val="22"/>
          <w:szCs w:val="22"/>
        </w:rPr>
        <w:t xml:space="preserve">complete the </w:t>
      </w:r>
      <w:r w:rsidRPr="2AB31543" w:rsidR="0F9AFC2C">
        <w:rPr>
          <w:rStyle w:val="BodyCopyPages"/>
          <w:rFonts w:ascii="Century Gothic" w:hAnsi="Century Gothic" w:cs="Arial"/>
          <w:color w:val="auto"/>
          <w:sz w:val="22"/>
          <w:szCs w:val="22"/>
        </w:rPr>
        <w:t xml:space="preserve">form </w:t>
      </w:r>
      <w:r w:rsidRPr="2AB31543" w:rsidR="6360016B">
        <w:rPr>
          <w:rStyle w:val="BodyCopyPages"/>
          <w:rFonts w:ascii="Century Gothic" w:hAnsi="Century Gothic" w:cs="Arial"/>
          <w:color w:val="auto"/>
          <w:sz w:val="22"/>
          <w:szCs w:val="22"/>
        </w:rPr>
        <w:t>attached</w:t>
      </w:r>
      <w:r w:rsidRPr="2AB31543" w:rsidR="007166AE">
        <w:rPr>
          <w:rStyle w:val="BodyCopyPages"/>
          <w:rFonts w:ascii="Century Gothic" w:hAnsi="Century Gothic" w:cs="Arial"/>
          <w:color w:val="auto"/>
          <w:sz w:val="22"/>
          <w:szCs w:val="22"/>
        </w:rPr>
        <w:t xml:space="preserve">. </w:t>
      </w:r>
      <w:r w:rsidRPr="2AB31543" w:rsidR="21CCD983">
        <w:rPr>
          <w:rStyle w:val="BodyCopyPages"/>
          <w:rFonts w:ascii="Century Gothic" w:hAnsi="Century Gothic" w:cs="Arial"/>
          <w:color w:val="auto"/>
          <w:sz w:val="22"/>
          <w:szCs w:val="22"/>
        </w:rPr>
        <w:t xml:space="preserve">Please could all forms be returned by Friday.  </w:t>
      </w:r>
      <w:r w:rsidRPr="2AB31543" w:rsidR="007166AE">
        <w:rPr>
          <w:rStyle w:val="BodyCopyPages"/>
          <w:rFonts w:ascii="Century Gothic" w:hAnsi="Century Gothic" w:cs="Arial"/>
          <w:color w:val="auto"/>
          <w:sz w:val="22"/>
          <w:szCs w:val="22"/>
        </w:rPr>
        <w:t xml:space="preserve">Even if you feel your child or family are doing </w:t>
      </w:r>
      <w:r w:rsidRPr="2AB31543" w:rsidR="007166AE">
        <w:rPr>
          <w:rFonts w:ascii="Century Gothic" w:hAnsi="Century Gothic" w:cs="Arial"/>
          <w:sz w:val="22"/>
          <w:szCs w:val="22"/>
        </w:rPr>
        <w:t>r</w:t>
      </w:r>
      <w:r w:rsidRPr="2AB31543" w:rsidR="007166AE">
        <w:rPr>
          <w:rFonts w:ascii="Century Gothic" w:hAnsi="Century Gothic" w:cs="Arial"/>
          <w:sz w:val="22"/>
          <w:szCs w:val="22"/>
        </w:rPr>
        <w:t>eally well</w:t>
      </w:r>
      <w:r w:rsidRPr="2AB31543" w:rsidR="007166AE">
        <w:rPr>
          <w:rFonts w:ascii="Century Gothic" w:hAnsi="Century Gothic" w:cs="Arial"/>
          <w:sz w:val="22"/>
          <w:szCs w:val="22"/>
        </w:rPr>
        <w:t xml:space="preserve"> and don’t need any support, we find that it’s better for us to be aware of children as potential young carers, in case the situation suddenly changes and they (or you) do need support. It just means that you and your child </w:t>
      </w:r>
      <w:r w:rsidRPr="2AB31543" w:rsidR="007166AE">
        <w:rPr>
          <w:rFonts w:ascii="Century Gothic" w:hAnsi="Century Gothic" w:cs="Arial"/>
          <w:sz w:val="22"/>
          <w:szCs w:val="22"/>
        </w:rPr>
        <w:t>don’t</w:t>
      </w:r>
      <w:r w:rsidRPr="2AB31543" w:rsidR="007166AE">
        <w:rPr>
          <w:rFonts w:ascii="Century Gothic" w:hAnsi="Century Gothic" w:cs="Arial"/>
          <w:sz w:val="22"/>
          <w:szCs w:val="22"/>
        </w:rPr>
        <w:t xml:space="preserve"> have to </w:t>
      </w:r>
      <w:r w:rsidRPr="2AB31543" w:rsidR="007166AE">
        <w:rPr>
          <w:rFonts w:ascii="Century Gothic" w:hAnsi="Century Gothic" w:cs="Arial"/>
          <w:sz w:val="22"/>
          <w:szCs w:val="22"/>
        </w:rPr>
        <w:t>start from scratch</w:t>
      </w:r>
      <w:r w:rsidRPr="2AB31543" w:rsidR="007166AE">
        <w:rPr>
          <w:rFonts w:ascii="Century Gothic" w:hAnsi="Century Gothic" w:cs="Arial"/>
          <w:sz w:val="22"/>
          <w:szCs w:val="22"/>
        </w:rPr>
        <w:t xml:space="preserve"> with letting us know what is going on if things have become difficult.</w:t>
      </w:r>
    </w:p>
    <w:p w:rsidRPr="007166AE" w:rsidR="007166AE" w:rsidP="007166AE" w:rsidRDefault="007166AE" w14:paraId="42EF4D9D" w14:textId="77777777">
      <w:pPr>
        <w:pStyle w:val="BasicParagraph"/>
        <w:suppressAutoHyphens/>
        <w:spacing w:line="240" w:lineRule="auto"/>
        <w:rPr>
          <w:rStyle w:val="BodyCopyPages"/>
          <w:rFonts w:ascii="Century Gothic" w:hAnsi="Century Gothic" w:cs="Arial"/>
          <w:sz w:val="22"/>
          <w:szCs w:val="22"/>
        </w:rPr>
      </w:pPr>
    </w:p>
    <w:p w:rsidRPr="007166AE" w:rsidR="007166AE" w:rsidP="007166AE" w:rsidRDefault="007166AE" w14:paraId="71815F7E" w14:textId="77777777">
      <w:pPr>
        <w:pStyle w:val="BasicParagraph"/>
        <w:suppressAutoHyphens/>
        <w:spacing w:line="240" w:lineRule="auto"/>
        <w:rPr>
          <w:rStyle w:val="BodyCopyPages"/>
          <w:rFonts w:ascii="Century Gothic" w:hAnsi="Century Gothic" w:cs="Arial"/>
          <w:sz w:val="22"/>
          <w:szCs w:val="22"/>
        </w:rPr>
      </w:pPr>
    </w:p>
    <w:p w:rsidR="007166AE" w:rsidP="007166AE" w:rsidRDefault="007166AE" w14:paraId="0B394E5A" w14:textId="77777777">
      <w:pPr>
        <w:pStyle w:val="BasicParagraph"/>
        <w:suppressAutoHyphens/>
        <w:spacing w:after="113" w:line="240" w:lineRule="auto"/>
        <w:rPr>
          <w:rStyle w:val="BodyCopyPages"/>
          <w:rFonts w:ascii="Century Gothic" w:hAnsi="Century Gothic" w:cs="Arial"/>
          <w:color w:val="182D4B"/>
          <w:sz w:val="22"/>
          <w:szCs w:val="22"/>
        </w:rPr>
      </w:pPr>
      <w:r w:rsidRPr="007166AE">
        <w:rPr>
          <w:rStyle w:val="BodyCopyPages"/>
          <w:rFonts w:ascii="Century Gothic" w:hAnsi="Century Gothic" w:cs="Arial"/>
          <w:color w:val="182D4B"/>
          <w:sz w:val="22"/>
          <w:szCs w:val="22"/>
        </w:rPr>
        <w:t>Yours sincerely</w:t>
      </w:r>
    </w:p>
    <w:p w:rsidRPr="007166AE" w:rsidR="007166AE" w:rsidP="2AB31543" w:rsidRDefault="007166AE" w14:paraId="2E5F5180" w14:textId="7776BA65">
      <w:pPr>
        <w:pStyle w:val="BasicParagraph"/>
        <w:suppressAutoHyphens/>
        <w:spacing w:after="113" w:line="240" w:lineRule="auto"/>
        <w:rPr>
          <w:rStyle w:val="BodyCopyPages"/>
          <w:rFonts w:ascii="Century Gothic" w:hAnsi="Century Gothic" w:cs="Arial"/>
          <w:i w:val="1"/>
          <w:iCs w:val="1"/>
          <w:color w:val="182D4B"/>
          <w:sz w:val="22"/>
          <w:szCs w:val="22"/>
        </w:rPr>
      </w:pPr>
      <w:r w:rsidRPr="2AB31543" w:rsidR="007166AE">
        <w:rPr>
          <w:rStyle w:val="BodyCopyPages"/>
          <w:rFonts w:ascii="Century Gothic" w:hAnsi="Century Gothic" w:cs="Arial"/>
          <w:i w:val="1"/>
          <w:iCs w:val="1"/>
          <w:color w:val="182D4B"/>
          <w:sz w:val="22"/>
          <w:szCs w:val="22"/>
        </w:rPr>
        <w:t xml:space="preserve">Mrs </w:t>
      </w:r>
      <w:r w:rsidRPr="2AB31543" w:rsidR="2F149A9B">
        <w:rPr>
          <w:rStyle w:val="BodyCopyPages"/>
          <w:rFonts w:ascii="Century Gothic" w:hAnsi="Century Gothic" w:cs="Arial"/>
          <w:i w:val="1"/>
          <w:iCs w:val="1"/>
          <w:color w:val="182D4B"/>
          <w:sz w:val="22"/>
          <w:szCs w:val="22"/>
        </w:rPr>
        <w:t>Padgett</w:t>
      </w:r>
    </w:p>
    <w:p w:rsidRPr="007166AE" w:rsidR="007166AE" w:rsidP="5AEDCFAD" w:rsidRDefault="007166AE" w14:paraId="307F83A0" w14:textId="6CE85D3C">
      <w:pPr>
        <w:pStyle w:val="BasicParagraph"/>
        <w:suppressAutoHyphens/>
        <w:spacing w:after="113" w:line="240" w:lineRule="auto"/>
        <w:rPr>
          <w:rStyle w:val="BodyCopyPages"/>
          <w:rFonts w:ascii="Century Gothic" w:hAnsi="Century Gothic" w:cs="Arial"/>
          <w:color w:val="182D4B"/>
          <w:sz w:val="22"/>
          <w:szCs w:val="22"/>
        </w:rPr>
      </w:pPr>
      <w:r w:rsidRPr="5AEDCFAD">
        <w:rPr>
          <w:rStyle w:val="BodyCopyPages"/>
          <w:rFonts w:ascii="Century Gothic" w:hAnsi="Century Gothic" w:cs="Arial"/>
          <w:color w:val="182D4B"/>
          <w:sz w:val="22"/>
          <w:szCs w:val="22"/>
        </w:rPr>
        <w:t>Young Carers’ School</w:t>
      </w:r>
      <w:r w:rsidRPr="5AEDCFAD" w:rsidR="06D88050">
        <w:rPr>
          <w:rStyle w:val="BodyCopyPages"/>
          <w:rFonts w:ascii="Century Gothic" w:hAnsi="Century Gothic" w:cs="Arial"/>
          <w:color w:val="182D4B"/>
          <w:sz w:val="22"/>
          <w:szCs w:val="22"/>
        </w:rPr>
        <w:t xml:space="preserve"> Champion </w:t>
      </w:r>
    </w:p>
    <w:p w:rsidRPr="007166AE" w:rsidR="007166AE" w:rsidP="007166AE" w:rsidRDefault="007166AE" w14:paraId="26E95C0E"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617D5123"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1F9E9391"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218FF213"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2A4698EC"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71655D4A"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58B8CBA1"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4468C11F" w14:textId="77777777">
      <w:pPr>
        <w:pStyle w:val="BasicParagraph"/>
        <w:suppressAutoHyphens/>
        <w:spacing w:after="113" w:line="240" w:lineRule="auto"/>
        <w:rPr>
          <w:rStyle w:val="BodyCopyPages"/>
          <w:rFonts w:ascii="Century Gothic" w:hAnsi="Century Gothic" w:cs="Arial"/>
          <w:color w:val="00A07E"/>
          <w:sz w:val="22"/>
          <w:szCs w:val="22"/>
        </w:rPr>
      </w:pPr>
    </w:p>
    <w:p w:rsidRPr="007166AE" w:rsidR="007166AE" w:rsidP="007166AE" w:rsidRDefault="007166AE" w14:paraId="01C58FBE"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3788FAC7"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0D1F53B9"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51A6CA4D"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06A2904F"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3FBD956B"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6CA2A810"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6F17C8C5" w14:textId="77777777">
      <w:pPr>
        <w:autoSpaceDE w:val="0"/>
        <w:autoSpaceDN w:val="0"/>
        <w:adjustRightInd w:val="0"/>
        <w:spacing w:after="113" w:line="288" w:lineRule="auto"/>
        <w:textAlignment w:val="center"/>
        <w:rPr>
          <w:rFonts w:ascii="Century Gothic" w:hAnsi="Century Gothic" w:cs="Arial"/>
          <w:b/>
          <w:bCs/>
          <w:color w:val="F39400"/>
          <w:spacing w:val="-6"/>
          <w:sz w:val="32"/>
          <w:szCs w:val="32"/>
        </w:rPr>
      </w:pPr>
    </w:p>
    <w:p w:rsidR="007166AE" w:rsidP="007166AE" w:rsidRDefault="007166AE" w14:paraId="49EB0D86" w14:textId="2209E141">
      <w:pPr>
        <w:autoSpaceDE w:val="0"/>
        <w:autoSpaceDN w:val="0"/>
        <w:adjustRightInd w:val="0"/>
        <w:spacing w:after="113" w:line="288" w:lineRule="auto"/>
        <w:textAlignment w:val="center"/>
        <w:rPr>
          <w:rFonts w:ascii="Century Gothic" w:hAnsi="Century Gothic" w:cs="Arial"/>
          <w:b w:val="1"/>
          <w:bCs w:val="1"/>
          <w:color w:val="F39400"/>
          <w:spacing w:val="-6"/>
          <w:sz w:val="32"/>
          <w:szCs w:val="32"/>
        </w:rPr>
      </w:pPr>
    </w:p>
    <w:p w:rsidR="2AB31543" w:rsidP="2AB31543" w:rsidRDefault="2AB31543" w14:paraId="5B4791FA" w14:textId="38D5414C">
      <w:pPr>
        <w:spacing w:after="113" w:line="288" w:lineRule="auto"/>
        <w:rPr>
          <w:rFonts w:ascii="Century Gothic" w:hAnsi="Century Gothic" w:cs="Arial"/>
          <w:b w:val="1"/>
          <w:bCs w:val="1"/>
          <w:color w:val="F39400"/>
          <w:sz w:val="32"/>
          <w:szCs w:val="32"/>
        </w:rPr>
      </w:pPr>
    </w:p>
    <w:p w:rsidR="2AB31543" w:rsidP="2AB31543" w:rsidRDefault="2AB31543" w14:paraId="7C04DA9F" w14:textId="7A5D1BE5">
      <w:pPr>
        <w:spacing w:after="113" w:line="288" w:lineRule="auto"/>
        <w:rPr>
          <w:rFonts w:ascii="Century Gothic" w:hAnsi="Century Gothic" w:cs="Arial"/>
          <w:b w:val="1"/>
          <w:bCs w:val="1"/>
          <w:color w:val="F39400"/>
          <w:sz w:val="32"/>
          <w:szCs w:val="32"/>
        </w:rPr>
      </w:pPr>
    </w:p>
    <w:p w:rsidRPr="007166AE" w:rsidR="007166AE" w:rsidP="007166AE" w:rsidRDefault="007166AE" w14:paraId="13281875" w14:textId="7E7E2F57">
      <w:pPr>
        <w:autoSpaceDE w:val="0"/>
        <w:autoSpaceDN w:val="0"/>
        <w:adjustRightInd w:val="0"/>
        <w:spacing w:after="113" w:line="288" w:lineRule="auto"/>
        <w:textAlignment w:val="center"/>
        <w:rPr>
          <w:rFonts w:ascii="Century Gothic" w:hAnsi="Century Gothic" w:cs="Arial"/>
          <w:color w:val="143340"/>
        </w:rPr>
      </w:pPr>
      <w:r w:rsidRPr="007166AE">
        <w:rPr>
          <w:rFonts w:ascii="Century Gothic" w:hAnsi="Century Gothic" w:cs="Arial"/>
          <w:b/>
          <w:bCs/>
          <w:color w:val="F39400"/>
          <w:spacing w:val="-6"/>
          <w:sz w:val="32"/>
          <w:szCs w:val="32"/>
        </w:rPr>
        <w:t>Reply slip</w:t>
      </w:r>
    </w:p>
    <w:p w:rsidRPr="007166AE" w:rsidR="007166AE" w:rsidP="007166AE" w:rsidRDefault="007166AE" w14:paraId="043F0F56" w14:textId="2474998A">
      <w:pPr>
        <w:autoSpaceDE w:val="0"/>
        <w:autoSpaceDN w:val="0"/>
        <w:adjustRightInd w:val="0"/>
        <w:spacing w:after="113"/>
        <w:textAlignment w:val="center"/>
        <w:rPr>
          <w:rFonts w:ascii="Century Gothic" w:hAnsi="Century Gothic" w:cs="Arial"/>
          <w:color w:val="182D4B"/>
          <w:sz w:val="22"/>
          <w:szCs w:val="22"/>
        </w:rPr>
      </w:pPr>
      <w:r w:rsidRPr="007166AE">
        <w:rPr>
          <w:rFonts w:ascii="Century Gothic" w:hAnsi="Century Gothic" w:cs="Arial"/>
          <w:color w:val="182D4B"/>
          <w:sz w:val="22"/>
          <w:szCs w:val="22"/>
        </w:rPr>
        <w:t xml:space="preserve">Pupil’s name: </w:t>
      </w:r>
      <w:r>
        <w:rPr>
          <w:rStyle w:val="BodyCopyPages"/>
          <w:rFonts w:ascii="Century Gothic" w:hAnsi="Century Gothic" w:cs="Arial"/>
          <w:color w:val="00A07E"/>
          <w:sz w:val="22"/>
          <w:szCs w:val="22"/>
        </w:rPr>
        <w:t>____________________________________________________________</w:t>
      </w:r>
    </w:p>
    <w:p w:rsidRPr="007166AE" w:rsidR="007166AE" w:rsidP="007166AE" w:rsidRDefault="007166AE" w14:paraId="023BFDA9" w14:textId="5949BC00">
      <w:pPr>
        <w:autoSpaceDE w:val="0"/>
        <w:autoSpaceDN w:val="0"/>
        <w:adjustRightInd w:val="0"/>
        <w:spacing w:after="113"/>
        <w:textAlignment w:val="center"/>
        <w:rPr>
          <w:rFonts w:ascii="Century Gothic" w:hAnsi="Century Gothic" w:cs="Arial"/>
          <w:color w:val="182D4B"/>
          <w:sz w:val="22"/>
          <w:szCs w:val="22"/>
        </w:rPr>
      </w:pPr>
      <w:r w:rsidRPr="007166AE">
        <w:rPr>
          <w:rFonts w:ascii="Century Gothic" w:hAnsi="Century Gothic" w:cs="Arial"/>
          <w:color w:val="182D4B"/>
          <w:sz w:val="22"/>
          <w:szCs w:val="22"/>
        </w:rPr>
        <w:t xml:space="preserve">Class: </w:t>
      </w:r>
      <w:r>
        <w:rPr>
          <w:rStyle w:val="BodyCopyPages"/>
          <w:rFonts w:ascii="Century Gothic" w:hAnsi="Century Gothic" w:cs="Arial"/>
          <w:color w:val="00A07E"/>
          <w:sz w:val="22"/>
          <w:szCs w:val="22"/>
        </w:rPr>
        <w:t>____________________</w:t>
      </w:r>
    </w:p>
    <w:p w:rsidRPr="007166AE" w:rsidR="007166AE" w:rsidP="48CE9A72" w:rsidRDefault="007166AE" w14:paraId="527EDE56" w14:textId="65174B2D">
      <w:pPr>
        <w:spacing w:after="113"/>
        <w:rPr>
          <w:rFonts w:ascii="Century Gothic" w:hAnsi="Century Gothic" w:cs="Arial"/>
          <w:color w:val="182D4B"/>
          <w:sz w:val="22"/>
          <w:szCs w:val="22"/>
        </w:rPr>
      </w:pPr>
      <w:r w:rsidRPr="48CE9A72">
        <w:rPr>
          <w:rFonts w:ascii="Century Gothic" w:hAnsi="Century Gothic" w:cs="Arial"/>
          <w:color w:val="182D4B"/>
          <w:sz w:val="22"/>
          <w:szCs w:val="22"/>
        </w:rPr>
        <w:t>Do</w:t>
      </w:r>
      <w:r w:rsidRPr="48CE9A72" w:rsidR="37540722">
        <w:rPr>
          <w:rFonts w:ascii="Century Gothic" w:hAnsi="Century Gothic" w:cs="Arial"/>
          <w:color w:val="182D4B"/>
          <w:sz w:val="22"/>
          <w:szCs w:val="22"/>
        </w:rPr>
        <w:t xml:space="preserve"> feel that your child may be a Young Carer? </w:t>
      </w:r>
      <w:r>
        <w:tab/>
      </w:r>
      <w:r w:rsidRPr="48CE9A72">
        <w:rPr>
          <w:rFonts w:ascii="Century Gothic" w:hAnsi="Century Gothic" w:cs="Arial"/>
          <w:b/>
          <w:bCs/>
          <w:color w:val="182D4B"/>
          <w:sz w:val="22"/>
          <w:szCs w:val="22"/>
        </w:rPr>
        <w:t>Yes</w:t>
      </w:r>
      <w:r>
        <w:tab/>
      </w:r>
      <w:r w:rsidRPr="48CE9A72">
        <w:rPr>
          <w:rFonts w:ascii="Century Gothic" w:hAnsi="Century Gothic" w:cs="Arial"/>
          <w:b/>
          <w:bCs/>
          <w:color w:val="182D4B"/>
          <w:sz w:val="22"/>
          <w:szCs w:val="22"/>
        </w:rPr>
        <w:t>No</w:t>
      </w:r>
    </w:p>
    <w:p w:rsidRPr="007166AE" w:rsidR="007166AE" w:rsidP="007166AE" w:rsidRDefault="007166AE" w14:paraId="68246DF2" w14:textId="77777777">
      <w:pPr>
        <w:autoSpaceDE w:val="0"/>
        <w:autoSpaceDN w:val="0"/>
        <w:adjustRightInd w:val="0"/>
        <w:spacing w:after="113"/>
        <w:textAlignment w:val="center"/>
        <w:rPr>
          <w:rFonts w:ascii="Century Gothic" w:hAnsi="Century Gothic" w:cs="Arial"/>
          <w:color w:val="182D4B"/>
          <w:sz w:val="22"/>
          <w:szCs w:val="22"/>
        </w:rPr>
      </w:pPr>
      <w:r w:rsidRPr="007166AE">
        <w:rPr>
          <w:rFonts w:ascii="Century Gothic" w:hAnsi="Century Gothic" w:cs="Arial"/>
          <w:color w:val="182D4B"/>
          <w:sz w:val="22"/>
          <w:szCs w:val="22"/>
        </w:rPr>
        <w:t>If you wish, you can give further details here: (not required)</w:t>
      </w:r>
    </w:p>
    <w:p w:rsidRPr="007166AE" w:rsidR="007166AE" w:rsidP="007166AE" w:rsidRDefault="007166AE" w14:paraId="589AD28D" w14:textId="77777777">
      <w:pPr>
        <w:autoSpaceDE w:val="0"/>
        <w:autoSpaceDN w:val="0"/>
        <w:adjustRightInd w:val="0"/>
        <w:spacing w:after="113"/>
        <w:textAlignment w:val="center"/>
        <w:rPr>
          <w:rFonts w:ascii="Century Gothic" w:hAnsi="Century Gothic" w:cs="Arial"/>
          <w:color w:val="182D4B"/>
          <w:sz w:val="22"/>
          <w:szCs w:val="22"/>
        </w:rPr>
      </w:pPr>
    </w:p>
    <w:p w:rsidRPr="007166AE" w:rsidR="007166AE" w:rsidP="48CE9A72" w:rsidRDefault="007166AE" w14:paraId="0F44FCD9" w14:textId="30A44949">
      <w:pPr>
        <w:autoSpaceDE w:val="0"/>
        <w:autoSpaceDN w:val="0"/>
        <w:adjustRightInd w:val="0"/>
        <w:spacing w:after="113"/>
        <w:textAlignment w:val="center"/>
        <w:rPr>
          <w:rFonts w:ascii="Century Gothic" w:hAnsi="Century Gothic" w:cs="Arial"/>
          <w:color w:val="182D4B"/>
          <w:sz w:val="22"/>
          <w:szCs w:val="22"/>
        </w:rPr>
      </w:pPr>
    </w:p>
    <w:p w:rsidRPr="007166AE" w:rsidR="007166AE" w:rsidP="007166AE" w:rsidRDefault="007166AE" w14:paraId="64A4D098" w14:textId="77777777">
      <w:pPr>
        <w:autoSpaceDE w:val="0"/>
        <w:autoSpaceDN w:val="0"/>
        <w:adjustRightInd w:val="0"/>
        <w:spacing w:line="288" w:lineRule="auto"/>
        <w:textAlignment w:val="center"/>
        <w:rPr>
          <w:rFonts w:ascii="Century Gothic" w:hAnsi="Century Gothic" w:cs="Arial"/>
          <w:color w:val="182D4B"/>
          <w:sz w:val="22"/>
          <w:szCs w:val="22"/>
        </w:rPr>
      </w:pPr>
      <w:r w:rsidRPr="007166AE">
        <w:rPr>
          <w:rFonts w:ascii="Century Gothic" w:hAnsi="Century Gothic" w:cs="Arial"/>
          <w:color w:val="182D4B"/>
          <w:sz w:val="22"/>
          <w:szCs w:val="22"/>
        </w:rPr>
        <w:t>Would you like more information about the types of support the school provides to</w:t>
      </w:r>
      <w:r w:rsidRPr="007166AE">
        <w:rPr>
          <w:rFonts w:ascii="Century Gothic" w:hAnsi="Century Gothic" w:cs="Arial"/>
          <w:color w:val="182D4B"/>
          <w:sz w:val="22"/>
          <w:szCs w:val="22"/>
        </w:rPr>
        <w:br/>
      </w:r>
      <w:r w:rsidRPr="007166AE">
        <w:rPr>
          <w:rFonts w:ascii="Century Gothic" w:hAnsi="Century Gothic" w:cs="Arial"/>
          <w:color w:val="182D4B"/>
          <w:sz w:val="22"/>
          <w:szCs w:val="22"/>
        </w:rPr>
        <w:t>young carers?</w:t>
      </w:r>
    </w:p>
    <w:p w:rsidRPr="007166AE" w:rsidR="007166AE" w:rsidP="007166AE" w:rsidRDefault="007166AE" w14:paraId="21E3472A" w14:textId="77777777">
      <w:pPr>
        <w:autoSpaceDE w:val="0"/>
        <w:autoSpaceDN w:val="0"/>
        <w:adjustRightInd w:val="0"/>
        <w:spacing w:line="288" w:lineRule="auto"/>
        <w:textAlignment w:val="center"/>
        <w:rPr>
          <w:rFonts w:ascii="Century Gothic" w:hAnsi="Century Gothic" w:cs="Arial"/>
          <w:color w:val="182D4B"/>
          <w:sz w:val="22"/>
          <w:szCs w:val="22"/>
        </w:rPr>
      </w:pPr>
      <w:r w:rsidRPr="007166AE">
        <w:rPr>
          <w:rFonts w:ascii="Century Gothic" w:hAnsi="Century Gothic" w:cs="Arial"/>
          <w:b/>
          <w:bCs/>
          <w:color w:val="182D4B"/>
          <w:sz w:val="22"/>
          <w:szCs w:val="22"/>
        </w:rPr>
        <w:t>Yes</w:t>
      </w:r>
      <w:r w:rsidRPr="007166AE">
        <w:rPr>
          <w:rFonts w:ascii="Century Gothic" w:hAnsi="Century Gothic" w:cs="Arial"/>
          <w:b/>
          <w:bCs/>
          <w:color w:val="182D4B"/>
          <w:sz w:val="22"/>
          <w:szCs w:val="22"/>
        </w:rPr>
        <w:tab/>
      </w:r>
      <w:r w:rsidRPr="007166AE">
        <w:rPr>
          <w:rFonts w:ascii="Century Gothic" w:hAnsi="Century Gothic" w:cs="Arial"/>
          <w:b/>
          <w:bCs/>
          <w:color w:val="182D4B"/>
          <w:sz w:val="22"/>
          <w:szCs w:val="22"/>
        </w:rPr>
        <w:t>No</w:t>
      </w:r>
    </w:p>
    <w:p w:rsidRPr="007166AE" w:rsidR="007166AE" w:rsidP="007166AE" w:rsidRDefault="007166AE" w14:paraId="272DD7F9" w14:textId="77777777">
      <w:pPr>
        <w:autoSpaceDE w:val="0"/>
        <w:autoSpaceDN w:val="0"/>
        <w:adjustRightInd w:val="0"/>
        <w:spacing w:line="288" w:lineRule="auto"/>
        <w:textAlignment w:val="center"/>
        <w:rPr>
          <w:rFonts w:ascii="Century Gothic" w:hAnsi="Century Gothic" w:cs="Arial"/>
          <w:color w:val="182D4B"/>
          <w:sz w:val="22"/>
          <w:szCs w:val="22"/>
        </w:rPr>
      </w:pPr>
    </w:p>
    <w:p w:rsidRPr="007166AE" w:rsidR="007166AE" w:rsidP="007166AE" w:rsidRDefault="007166AE" w14:paraId="24C32A66" w14:textId="77777777">
      <w:pPr>
        <w:autoSpaceDE w:val="0"/>
        <w:autoSpaceDN w:val="0"/>
        <w:adjustRightInd w:val="0"/>
        <w:spacing w:after="113"/>
        <w:textAlignment w:val="center"/>
        <w:rPr>
          <w:rFonts w:ascii="Century Gothic" w:hAnsi="Century Gothic" w:cs="Arial"/>
          <w:color w:val="182D4B"/>
          <w:sz w:val="22"/>
          <w:szCs w:val="22"/>
        </w:rPr>
      </w:pPr>
      <w:r w:rsidRPr="007166AE">
        <w:rPr>
          <w:rFonts w:ascii="Century Gothic" w:hAnsi="Century Gothic" w:cs="Arial"/>
          <w:color w:val="182D4B"/>
          <w:sz w:val="22"/>
          <w:szCs w:val="22"/>
        </w:rPr>
        <w:t>Please provide a name and telephone number or email address so that we can contact you.</w:t>
      </w:r>
    </w:p>
    <w:p w:rsidRPr="007166AE" w:rsidR="007166AE" w:rsidP="007166AE" w:rsidRDefault="007166AE" w14:paraId="6E3E54B5" w14:textId="7D4E58E0">
      <w:pPr>
        <w:autoSpaceDE w:val="0"/>
        <w:autoSpaceDN w:val="0"/>
        <w:adjustRightInd w:val="0"/>
        <w:spacing w:after="113"/>
        <w:textAlignment w:val="center"/>
        <w:rPr>
          <w:rFonts w:ascii="Century Gothic" w:hAnsi="Century Gothic" w:cs="Arial"/>
          <w:color w:val="182D4B"/>
          <w:sz w:val="22"/>
          <w:szCs w:val="22"/>
        </w:rPr>
      </w:pPr>
      <w:r w:rsidRPr="007166AE">
        <w:rPr>
          <w:rFonts w:ascii="Century Gothic" w:hAnsi="Century Gothic" w:cs="Arial"/>
          <w:color w:val="182D4B"/>
          <w:sz w:val="22"/>
          <w:szCs w:val="22"/>
        </w:rPr>
        <w:t xml:space="preserve">Name: </w:t>
      </w:r>
      <w:r>
        <w:rPr>
          <w:rStyle w:val="BodyCopyPages"/>
          <w:rFonts w:ascii="Century Gothic" w:hAnsi="Century Gothic" w:cs="Arial"/>
          <w:color w:val="00A07E"/>
          <w:sz w:val="22"/>
          <w:szCs w:val="22"/>
        </w:rPr>
        <w:t>_____________________________</w:t>
      </w:r>
    </w:p>
    <w:p w:rsidRPr="007166AE" w:rsidR="007166AE" w:rsidP="007166AE" w:rsidRDefault="007166AE" w14:paraId="684492CC" w14:textId="6ED4FD01">
      <w:pPr>
        <w:autoSpaceDE w:val="0"/>
        <w:autoSpaceDN w:val="0"/>
        <w:adjustRightInd w:val="0"/>
        <w:spacing w:after="113"/>
        <w:textAlignment w:val="center"/>
        <w:rPr>
          <w:rFonts w:ascii="Century Gothic" w:hAnsi="Century Gothic" w:cs="Arial"/>
          <w:color w:val="182D4B"/>
          <w:sz w:val="22"/>
          <w:szCs w:val="22"/>
        </w:rPr>
      </w:pPr>
      <w:r w:rsidRPr="007166AE">
        <w:rPr>
          <w:rFonts w:ascii="Century Gothic" w:hAnsi="Century Gothic" w:cs="Arial"/>
          <w:color w:val="182D4B"/>
          <w:sz w:val="22"/>
          <w:szCs w:val="22"/>
        </w:rPr>
        <w:t xml:space="preserve">Telephone/email address: </w:t>
      </w:r>
      <w:r>
        <w:rPr>
          <w:rStyle w:val="BodyCopyPages"/>
          <w:rFonts w:ascii="Century Gothic" w:hAnsi="Century Gothic" w:cs="Arial"/>
          <w:color w:val="00A07E"/>
          <w:sz w:val="22"/>
          <w:szCs w:val="22"/>
        </w:rPr>
        <w:t>______________________________________________________</w:t>
      </w:r>
    </w:p>
    <w:p w:rsidRPr="007166AE" w:rsidR="007166AE" w:rsidP="007166AE" w:rsidRDefault="007166AE" w14:paraId="5D552D2D" w14:textId="1ADDD8F2">
      <w:pPr>
        <w:tabs>
          <w:tab w:val="left" w:pos="970"/>
        </w:tabs>
      </w:pPr>
    </w:p>
    <w:sectPr w:rsidRPr="007166AE" w:rsidR="007166AE">
      <w:headerReference w:type="default" r:id="rId10"/>
      <w:pgSz w:w="11906" w:h="16838" w:orient="portrait"/>
      <w:pgMar w:top="1440" w:right="1440" w:bottom="1440" w:left="1440" w:header="708" w:footer="708" w:gutter="0"/>
      <w:cols w:space="708"/>
      <w:docGrid w:linePitch="360"/>
      <w:footerReference w:type="default" r:id="Rfbeebaea5c3b44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194" w:rsidP="007166AE" w:rsidRDefault="00EB5194" w14:paraId="38491C75" w14:textId="77777777">
      <w:pPr>
        <w:spacing w:after="0" w:line="240" w:lineRule="auto"/>
      </w:pPr>
      <w:r>
        <w:separator/>
      </w:r>
    </w:p>
  </w:endnote>
  <w:endnote w:type="continuationSeparator" w:id="0">
    <w:p w:rsidR="00EB5194" w:rsidP="007166AE" w:rsidRDefault="00EB5194" w14:paraId="03B1DA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Arial"/>
    <w:charset w:val="00"/>
    <w:family w:val="auto"/>
    <w:pitch w:val="variable"/>
    <w:sig w:usb0="00000A07" w:usb1="40000001" w:usb2="00000000" w:usb3="00000000" w:csb0="000000B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Nunito Sans">
    <w:altName w:val="Nunito Sans"/>
    <w:charset w:val="00"/>
    <w:family w:val="auto"/>
    <w:pitch w:val="variable"/>
    <w:sig w:usb0="A00002FF" w:usb1="5000204B" w:usb2="00000000" w:usb3="00000000" w:csb0="00000197" w:csb1="00000000"/>
  </w:font>
  <w:font w:name="Neufreit ExtraBold">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DD73B15" w:rsidTr="0DD73B15" w14:paraId="236E1ED3">
      <w:trPr>
        <w:trHeight w:val="300"/>
      </w:trPr>
      <w:tc>
        <w:tcPr>
          <w:tcW w:w="3005" w:type="dxa"/>
          <w:tcMar/>
        </w:tcPr>
        <w:p w:rsidR="0DD73B15" w:rsidP="0DD73B15" w:rsidRDefault="0DD73B15" w14:paraId="4F45535A" w14:textId="535F6B2F">
          <w:pPr>
            <w:pStyle w:val="Header"/>
            <w:bidi w:val="0"/>
            <w:ind w:left="-115"/>
            <w:jc w:val="left"/>
          </w:pPr>
        </w:p>
      </w:tc>
      <w:tc>
        <w:tcPr>
          <w:tcW w:w="3005" w:type="dxa"/>
          <w:tcMar/>
        </w:tcPr>
        <w:p w:rsidR="0DD73B15" w:rsidP="0DD73B15" w:rsidRDefault="0DD73B15" w14:paraId="51A181CB" w14:textId="7B66CB8A">
          <w:pPr>
            <w:pStyle w:val="Header"/>
            <w:bidi w:val="0"/>
            <w:jc w:val="center"/>
          </w:pPr>
        </w:p>
      </w:tc>
      <w:tc>
        <w:tcPr>
          <w:tcW w:w="3005" w:type="dxa"/>
          <w:tcMar/>
        </w:tcPr>
        <w:p w:rsidR="0DD73B15" w:rsidP="0DD73B15" w:rsidRDefault="0DD73B15" w14:paraId="66ED6424" w14:textId="23D7F532">
          <w:pPr>
            <w:pStyle w:val="Header"/>
            <w:bidi w:val="0"/>
            <w:ind w:right="-115"/>
            <w:jc w:val="right"/>
          </w:pPr>
        </w:p>
      </w:tc>
    </w:tr>
  </w:tbl>
  <w:p w:rsidR="0DD73B15" w:rsidP="0DD73B15" w:rsidRDefault="0DD73B15" w14:paraId="465B7D12" w14:textId="1849187C">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194" w:rsidP="007166AE" w:rsidRDefault="00EB5194" w14:paraId="6A0F322D" w14:textId="77777777">
      <w:pPr>
        <w:spacing w:after="0" w:line="240" w:lineRule="auto"/>
      </w:pPr>
      <w:r>
        <w:separator/>
      </w:r>
    </w:p>
  </w:footnote>
  <w:footnote w:type="continuationSeparator" w:id="0">
    <w:p w:rsidR="00EB5194" w:rsidP="007166AE" w:rsidRDefault="00EB5194" w14:paraId="27B404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166AE" w:rsidRDefault="0052169E" w14:paraId="4A76B6D6" w14:textId="409746EA">
    <w:pPr>
      <w:pStyle w:val="Header"/>
    </w:pPr>
    <w:r>
      <w:rPr>
        <w:noProof/>
      </w:rPr>
      <w:drawing>
        <wp:anchor distT="0" distB="0" distL="114300" distR="114300" simplePos="0" relativeHeight="251662336" behindDoc="0" locked="0" layoutInCell="1" allowOverlap="1" wp14:anchorId="277A992C" wp14:editId="43AC8E33">
          <wp:simplePos x="0" y="0"/>
          <wp:positionH relativeFrom="column">
            <wp:posOffset>2387600</wp:posOffset>
          </wp:positionH>
          <wp:positionV relativeFrom="paragraph">
            <wp:posOffset>-273685</wp:posOffset>
          </wp:positionV>
          <wp:extent cx="1790700" cy="629165"/>
          <wp:effectExtent l="0" t="0" r="0" b="0"/>
          <wp:wrapNone/>
          <wp:docPr id="846470227" name="Picture 2" descr="A logo with black and orange lines&#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A logo with black and orange lines&#10;&#10;AI-generated content may be incorrect."/>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a:ext>
                    </a:extLst>
                  </a:blip>
                  <a:srcRect/>
                  <a:stretch>
                    <a:fillRect/>
                  </a:stretch>
                </pic:blipFill>
                <pic:spPr bwMode="auto">
                  <a:xfrm rot="0">
                    <a:off x="0" y="0"/>
                    <a:ext cx="1790700" cy="629165"/>
                  </a:xfrm>
                  <a:prstGeom prst="rect">
                    <a:avLst/>
                  </a:prstGeom>
                  <a:noFill/>
                  <a:ln>
                    <a:noFill/>
                  </a:ln>
                </pic:spPr>
              </pic:pic>
            </a:graphicData>
          </a:graphic>
        </wp:anchor>
      </w:drawing>
    </w:r>
    <w:r w:rsidRPr="007166AE" w:rsidR="007166AE">
      <w:rPr>
        <w:noProof/>
      </w:rPr>
      <w:drawing>
        <wp:anchor distT="0" distB="0" distL="114300" distR="114300" simplePos="0" relativeHeight="251659264" behindDoc="0" locked="0" layoutInCell="1" allowOverlap="1" wp14:anchorId="203B8F6F" wp14:editId="2ECF84EC">
          <wp:simplePos x="0" y="0"/>
          <wp:positionH relativeFrom="column">
            <wp:posOffset>4368800</wp:posOffset>
          </wp:positionH>
          <wp:positionV relativeFrom="paragraph">
            <wp:posOffset>-410845</wp:posOffset>
          </wp:positionV>
          <wp:extent cx="2095499" cy="878172"/>
          <wp:effectExtent l="0" t="0" r="635" b="0"/>
          <wp:wrapNone/>
          <wp:docPr id="160239796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97969" name="Picture 1" descr="A close-up of a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095499" cy="878172"/>
                  </a:xfrm>
                  <a:prstGeom prst="rect">
                    <a:avLst/>
                  </a:prstGeom>
                </pic:spPr>
              </pic:pic>
            </a:graphicData>
          </a:graphic>
          <wp14:sizeRelH relativeFrom="margin">
            <wp14:pctWidth>0</wp14:pctWidth>
          </wp14:sizeRelH>
          <wp14:sizeRelV relativeFrom="margin">
            <wp14:pctHeight>0</wp14:pctHeight>
          </wp14:sizeRelV>
        </wp:anchor>
      </w:drawing>
    </w:r>
    <w:r w:rsidRPr="007166AE" w:rsidR="007166AE">
      <w:rPr>
        <w:noProof/>
      </w:rPr>
      <w:drawing>
        <wp:anchor distT="0" distB="0" distL="114300" distR="114300" simplePos="0" relativeHeight="251658240" behindDoc="0" locked="0" layoutInCell="1" allowOverlap="1" wp14:anchorId="4BC71B92" wp14:editId="3F702C56">
          <wp:simplePos x="0" y="0"/>
          <wp:positionH relativeFrom="column">
            <wp:posOffset>1095375</wp:posOffset>
          </wp:positionH>
          <wp:positionV relativeFrom="paragraph">
            <wp:posOffset>-323850</wp:posOffset>
          </wp:positionV>
          <wp:extent cx="1282700" cy="963531"/>
          <wp:effectExtent l="0" t="0" r="0" b="8255"/>
          <wp:wrapNone/>
          <wp:docPr id="777971438"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777971438" name="Picture 1" descr="A logo for a school&#10;&#10;AI-generated content may be incorrect."/>
                  <pic:cNvPicPr/>
                </pic:nvPicPr>
                <pic:blipFill>
                  <a:blip xmlns:r="http://schemas.openxmlformats.org/officeDocument/2006/relationships" r:embed="rId4">
                    <a:extLst>
                      <a:ext uri="{28A0092B-C50C-407E-A947-70E740481C1C}">
                        <a14:useLocalDpi xmlns:a14="http://schemas.microsoft.com/office/drawing/2010/main" val="0"/>
                      </a:ext>
                    </a:extLst>
                  </a:blip>
                  <a:stretch>
                    <a:fillRect/>
                  </a:stretch>
                </pic:blipFill>
                <pic:spPr>
                  <a:xfrm>
                    <a:off x="0" y="0"/>
                    <a:ext cx="1282700" cy="963531"/>
                  </a:xfrm>
                  <a:prstGeom prst="rect">
                    <a:avLst/>
                  </a:prstGeom>
                </pic:spPr>
              </pic:pic>
            </a:graphicData>
          </a:graphic>
          <wp14:sizeRelH relativeFrom="margin">
            <wp14:pctWidth>0</wp14:pctWidth>
          </wp14:sizeRelH>
          <wp14:sizeRelV relativeFrom="margin">
            <wp14:pctHeight>0</wp14:pctHeight>
          </wp14:sizeRelV>
        </wp:anchor>
      </w:drawing>
    </w:r>
    <w:r w:rsidR="0DD73B15">
      <w:drawing>
        <wp:anchor distT="0" distB="0" distL="114300" distR="114300" simplePos="0" relativeHeight="251658240" behindDoc="0" locked="0" layoutInCell="1" allowOverlap="1" wp14:editId="1519076E" wp14:anchorId="3840FC78">
          <wp:simplePos x="0" y="0"/>
          <wp:positionH relativeFrom="column">
            <wp:posOffset>-266700</wp:posOffset>
          </wp:positionH>
          <wp:positionV relativeFrom="paragraph">
            <wp:posOffset>-276225</wp:posOffset>
          </wp:positionV>
          <wp:extent cx="929958" cy="962025"/>
          <wp:effectExtent l="0" t="0" r="0" b="0"/>
          <wp:wrapNone/>
          <wp:docPr id="2859191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5919113" name="Picture 285919113"/>
                  <pic:cNvPicPr/>
                </pic:nvPicPr>
                <pic:blipFill>
                  <a:blip xmlns:r="http://schemas.openxmlformats.org/officeDocument/2006/relationships" r:embed="rId1811629298">
                    <a:extLst>
                      <a:ext uri="{28A0092B-C50C-407E-A947-70E740481C1C}">
                        <a14:useLocalDpi xmlns:a14="http://schemas.microsoft.com/office/drawing/2010/main"/>
                      </a:ext>
                    </a:extLst>
                  </a:blip>
                  <a:stretch>
                    <a:fillRect/>
                  </a:stretch>
                </pic:blipFill>
                <pic:spPr>
                  <a:xfrm rot="0">
                    <a:off x="0" y="0"/>
                    <a:ext cx="929958" cy="962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6350"/>
    <w:multiLevelType w:val="hybridMultilevel"/>
    <w:tmpl w:val="6316A8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F321020"/>
    <w:multiLevelType w:val="hybridMultilevel"/>
    <w:tmpl w:val="AD8A2462"/>
    <w:lvl w:ilvl="0" w:tplc="84647396">
      <w:numFmt w:val="bullet"/>
      <w:lvlText w:val="-"/>
      <w:lvlJc w:val="left"/>
      <w:pPr>
        <w:ind w:left="720" w:hanging="360"/>
      </w:pPr>
      <w:rPr>
        <w:rFonts w:hint="default" w:ascii="Rubik" w:hAnsi="Rubik" w:eastAsia="Cambria" w:cs="Rubik"/>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12544431">
    <w:abstractNumId w:val="1"/>
  </w:num>
  <w:num w:numId="2" w16cid:durableId="83358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AE"/>
    <w:rsid w:val="003C7AEC"/>
    <w:rsid w:val="0052169E"/>
    <w:rsid w:val="007166AE"/>
    <w:rsid w:val="00847EBF"/>
    <w:rsid w:val="00B47FD7"/>
    <w:rsid w:val="00C4565E"/>
    <w:rsid w:val="00E01446"/>
    <w:rsid w:val="00EB5194"/>
    <w:rsid w:val="00FD6205"/>
    <w:rsid w:val="010E2754"/>
    <w:rsid w:val="06D88050"/>
    <w:rsid w:val="08D9DF70"/>
    <w:rsid w:val="0A50844F"/>
    <w:rsid w:val="0B6FED73"/>
    <w:rsid w:val="0DD73B15"/>
    <w:rsid w:val="0F9AFC2C"/>
    <w:rsid w:val="0FFE175D"/>
    <w:rsid w:val="16C2BFEB"/>
    <w:rsid w:val="21CCD983"/>
    <w:rsid w:val="2404467C"/>
    <w:rsid w:val="28CD3C94"/>
    <w:rsid w:val="2AB31543"/>
    <w:rsid w:val="2AF44CAE"/>
    <w:rsid w:val="2BBD4A8A"/>
    <w:rsid w:val="2F149A9B"/>
    <w:rsid w:val="2FA6EBBD"/>
    <w:rsid w:val="319B542A"/>
    <w:rsid w:val="3479C46A"/>
    <w:rsid w:val="37540722"/>
    <w:rsid w:val="43C4ED9A"/>
    <w:rsid w:val="453FE77E"/>
    <w:rsid w:val="470B313A"/>
    <w:rsid w:val="48CE9A72"/>
    <w:rsid w:val="4EEA2DCE"/>
    <w:rsid w:val="51F8CD3A"/>
    <w:rsid w:val="5382A3C8"/>
    <w:rsid w:val="5455E923"/>
    <w:rsid w:val="567A5459"/>
    <w:rsid w:val="5A0F0C9E"/>
    <w:rsid w:val="5AEDCFAD"/>
    <w:rsid w:val="5CCE6172"/>
    <w:rsid w:val="6360016B"/>
    <w:rsid w:val="6B04027C"/>
    <w:rsid w:val="6B5DBEF8"/>
    <w:rsid w:val="7428777F"/>
    <w:rsid w:val="777CB34E"/>
    <w:rsid w:val="7787A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C255"/>
  <w15:chartTrackingRefBased/>
  <w15:docId w15:val="{80C7B08D-3D91-4C15-BF15-1E8A360B41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166A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6A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6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6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6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6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6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6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6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66A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166A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166A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166A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166A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166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166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166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166AE"/>
    <w:rPr>
      <w:rFonts w:eastAsiaTheme="majorEastAsia" w:cstheme="majorBidi"/>
      <w:color w:val="272727" w:themeColor="text1" w:themeTint="D8"/>
    </w:rPr>
  </w:style>
  <w:style w:type="paragraph" w:styleId="Title">
    <w:name w:val="Title"/>
    <w:basedOn w:val="Normal"/>
    <w:next w:val="Normal"/>
    <w:link w:val="TitleChar"/>
    <w:uiPriority w:val="10"/>
    <w:qFormat/>
    <w:rsid w:val="007166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166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166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166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6AE"/>
    <w:pPr>
      <w:spacing w:before="160"/>
      <w:jc w:val="center"/>
    </w:pPr>
    <w:rPr>
      <w:i/>
      <w:iCs/>
      <w:color w:val="404040" w:themeColor="text1" w:themeTint="BF"/>
    </w:rPr>
  </w:style>
  <w:style w:type="character" w:styleId="QuoteChar" w:customStyle="1">
    <w:name w:val="Quote Char"/>
    <w:basedOn w:val="DefaultParagraphFont"/>
    <w:link w:val="Quote"/>
    <w:uiPriority w:val="29"/>
    <w:rsid w:val="007166AE"/>
    <w:rPr>
      <w:i/>
      <w:iCs/>
      <w:color w:val="404040" w:themeColor="text1" w:themeTint="BF"/>
    </w:rPr>
  </w:style>
  <w:style w:type="paragraph" w:styleId="ListParagraph">
    <w:name w:val="List Paragraph"/>
    <w:basedOn w:val="Normal"/>
    <w:uiPriority w:val="34"/>
    <w:qFormat/>
    <w:rsid w:val="007166AE"/>
    <w:pPr>
      <w:ind w:left="720"/>
      <w:contextualSpacing/>
    </w:pPr>
  </w:style>
  <w:style w:type="character" w:styleId="IntenseEmphasis">
    <w:name w:val="Intense Emphasis"/>
    <w:basedOn w:val="DefaultParagraphFont"/>
    <w:uiPriority w:val="21"/>
    <w:qFormat/>
    <w:rsid w:val="007166AE"/>
    <w:rPr>
      <w:i/>
      <w:iCs/>
      <w:color w:val="0F4761" w:themeColor="accent1" w:themeShade="BF"/>
    </w:rPr>
  </w:style>
  <w:style w:type="paragraph" w:styleId="IntenseQuote">
    <w:name w:val="Intense Quote"/>
    <w:basedOn w:val="Normal"/>
    <w:next w:val="Normal"/>
    <w:link w:val="IntenseQuoteChar"/>
    <w:uiPriority w:val="30"/>
    <w:qFormat/>
    <w:rsid w:val="007166A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166AE"/>
    <w:rPr>
      <w:i/>
      <w:iCs/>
      <w:color w:val="0F4761" w:themeColor="accent1" w:themeShade="BF"/>
    </w:rPr>
  </w:style>
  <w:style w:type="character" w:styleId="IntenseReference">
    <w:name w:val="Intense Reference"/>
    <w:basedOn w:val="DefaultParagraphFont"/>
    <w:uiPriority w:val="32"/>
    <w:qFormat/>
    <w:rsid w:val="007166AE"/>
    <w:rPr>
      <w:b/>
      <w:bCs/>
      <w:smallCaps/>
      <w:color w:val="0F4761" w:themeColor="accent1" w:themeShade="BF"/>
      <w:spacing w:val="5"/>
    </w:rPr>
  </w:style>
  <w:style w:type="paragraph" w:styleId="Header">
    <w:name w:val="header"/>
    <w:basedOn w:val="Normal"/>
    <w:link w:val="HeaderChar"/>
    <w:uiPriority w:val="99"/>
    <w:unhideWhenUsed/>
    <w:rsid w:val="007166AE"/>
    <w:pPr>
      <w:tabs>
        <w:tab w:val="center" w:pos="4513"/>
        <w:tab w:val="right" w:pos="9026"/>
      </w:tabs>
      <w:spacing w:after="0" w:line="240" w:lineRule="auto"/>
    </w:pPr>
  </w:style>
  <w:style w:type="character" w:styleId="HeaderChar" w:customStyle="1">
    <w:name w:val="Header Char"/>
    <w:basedOn w:val="DefaultParagraphFont"/>
    <w:link w:val="Header"/>
    <w:uiPriority w:val="99"/>
    <w:rsid w:val="007166AE"/>
  </w:style>
  <w:style w:type="paragraph" w:styleId="Footer">
    <w:name w:val="footer"/>
    <w:basedOn w:val="Normal"/>
    <w:link w:val="FooterChar"/>
    <w:uiPriority w:val="99"/>
    <w:unhideWhenUsed/>
    <w:rsid w:val="007166AE"/>
    <w:pPr>
      <w:tabs>
        <w:tab w:val="center" w:pos="4513"/>
        <w:tab w:val="right" w:pos="9026"/>
      </w:tabs>
      <w:spacing w:after="0" w:line="240" w:lineRule="auto"/>
    </w:pPr>
  </w:style>
  <w:style w:type="character" w:styleId="FooterChar" w:customStyle="1">
    <w:name w:val="Footer Char"/>
    <w:basedOn w:val="DefaultParagraphFont"/>
    <w:link w:val="Footer"/>
    <w:uiPriority w:val="99"/>
    <w:rsid w:val="007166AE"/>
  </w:style>
  <w:style w:type="paragraph" w:styleId="BasicParagraph" w:customStyle="1">
    <w:name w:val="[Basic Paragraph]"/>
    <w:basedOn w:val="Normal"/>
    <w:uiPriority w:val="99"/>
    <w:rsid w:val="007166AE"/>
    <w:pPr>
      <w:autoSpaceDE w:val="0"/>
      <w:autoSpaceDN w:val="0"/>
      <w:adjustRightInd w:val="0"/>
      <w:spacing w:after="0" w:line="288" w:lineRule="auto"/>
      <w:textAlignment w:val="center"/>
    </w:pPr>
    <w:rPr>
      <w:rFonts w:ascii="Minion Pro" w:hAnsi="Minion Pro" w:cs="Minion Pro"/>
      <w:color w:val="000000"/>
      <w:kern w:val="0"/>
      <w14:ligatures w14:val="none"/>
    </w:rPr>
  </w:style>
  <w:style w:type="character" w:styleId="BodyCopyPages" w:customStyle="1">
    <w:name w:val="Body Copy (Pages)"/>
    <w:uiPriority w:val="99"/>
    <w:rsid w:val="007166AE"/>
    <w:rPr>
      <w:rFonts w:ascii="Nunito Sans" w:hAnsi="Nunito Sans" w:cs="Nunito Sans"/>
      <w:color w:val="143340"/>
      <w:sz w:val="24"/>
      <w:szCs w:val="24"/>
    </w:rPr>
  </w:style>
  <w:style w:type="character" w:styleId="SubHeading1Pages" w:customStyle="1">
    <w:name w:val="Sub Heading 1 (Pages)"/>
    <w:uiPriority w:val="99"/>
    <w:rsid w:val="007166AE"/>
    <w:rPr>
      <w:rFonts w:ascii="Neufreit ExtraBold" w:hAnsi="Neufreit ExtraBold" w:cs="Neufreit ExtraBold"/>
      <w:b/>
      <w:bCs/>
      <w:color w:val="F39400"/>
      <w:spacing w:val="-6"/>
      <w:sz w:val="32"/>
      <w:szCs w:val="32"/>
    </w:rPr>
  </w:style>
  <w:style w:type="paragraph" w:styleId="TNCBodyText" w:customStyle="1">
    <w:name w:val="TNC Body Text"/>
    <w:basedOn w:val="Normal"/>
    <w:link w:val="TNCBodyTextChar"/>
    <w:qFormat/>
    <w:rsid w:val="007166AE"/>
    <w:pPr>
      <w:spacing w:before="200" w:after="200" w:line="276" w:lineRule="auto"/>
      <w:jc w:val="both"/>
    </w:pPr>
    <w:rPr>
      <w:kern w:val="0"/>
      <w:sz w:val="22"/>
      <w:szCs w:val="22"/>
      <w14:ligatures w14:val="none"/>
    </w:rPr>
  </w:style>
  <w:style w:type="character" w:styleId="TNCBodyTextChar" w:customStyle="1">
    <w:name w:val="TNC Body Text Char"/>
    <w:basedOn w:val="DefaultParagraphFont"/>
    <w:link w:val="TNCBodyText"/>
    <w:rsid w:val="007166AE"/>
    <w:rPr>
      <w:kern w:val="0"/>
      <w:sz w:val="22"/>
      <w:szCs w:val="22"/>
      <w14:ligatures w14:val="non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fbeebaea5c3b4494" /></Relationships>
</file>

<file path=word/_rels/header1.xml.rels>&#65279;<?xml version="1.0" encoding="utf-8"?><Relationships xmlns="http://schemas.openxmlformats.org/package/2006/relationships"><Relationship Type="http://schemas.openxmlformats.org/officeDocument/2006/relationships/image" Target="media/image3.png" Id="rId3" /><Relationship Type="http://schemas.openxmlformats.org/officeDocument/2006/relationships/image" Target="media/image1.png" Id="rId1" /><Relationship Type="http://schemas.openxmlformats.org/officeDocument/2006/relationships/image" Target="media/image4.png" Id="rId4" /><Relationship Type="http://schemas.openxmlformats.org/officeDocument/2006/relationships/image" Target="/media/image5.png" Id="rId181162929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ce627f-4988-478b-8767-9fdcf5b3f86c" xsi:nil="true"/>
    <lcf76f155ced4ddcb4097134ff3c332f xmlns="52199f5e-a841-4139-9f2c-f9361b55fe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C4FD5C94675F4AB28077E9E9E5FF04" ma:contentTypeVersion="12" ma:contentTypeDescription="Create a new document." ma:contentTypeScope="" ma:versionID="ffb1a4418e336c5540c41b312ba744dc">
  <xsd:schema xmlns:xsd="http://www.w3.org/2001/XMLSchema" xmlns:xs="http://www.w3.org/2001/XMLSchema" xmlns:p="http://schemas.microsoft.com/office/2006/metadata/properties" xmlns:ns2="52199f5e-a841-4139-9f2c-f9361b55fef7" xmlns:ns3="b0ce627f-4988-478b-8767-9fdcf5b3f86c" targetNamespace="http://schemas.microsoft.com/office/2006/metadata/properties" ma:root="true" ma:fieldsID="c40c1e8226e098f49d6eb8e31601c148" ns2:_="" ns3:_="">
    <xsd:import namespace="52199f5e-a841-4139-9f2c-f9361b55fef7"/>
    <xsd:import namespace="b0ce627f-4988-478b-8767-9fdcf5b3f8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99f5e-a841-4139-9f2c-f9361b55f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e627f-4988-478b-8767-9fdcf5b3f8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ce2877-93a4-48b3-8459-a21e2d518404}" ma:internalName="TaxCatchAll" ma:showField="CatchAllData" ma:web="b0ce627f-4988-478b-8767-9fdcf5b3f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3C0A7-7854-4E97-A4B8-3100B0733B0A}">
  <ds:schemaRefs>
    <ds:schemaRef ds:uri="http://schemas.microsoft.com/office/2006/metadata/properties"/>
    <ds:schemaRef ds:uri="http://schemas.microsoft.com/office/infopath/2007/PartnerControls"/>
    <ds:schemaRef ds:uri="5e6deb46-1136-4e78-b6c5-d3d9926184dd"/>
    <ds:schemaRef ds:uri="d32fd800-e30b-4c2f-8464-602ffdb7d5c6"/>
  </ds:schemaRefs>
</ds:datastoreItem>
</file>

<file path=customXml/itemProps2.xml><?xml version="1.0" encoding="utf-8"?>
<ds:datastoreItem xmlns:ds="http://schemas.openxmlformats.org/officeDocument/2006/customXml" ds:itemID="{C37816B2-12BD-49FC-8BDC-88196D8167ED}"/>
</file>

<file path=customXml/itemProps3.xml><?xml version="1.0" encoding="utf-8"?>
<ds:datastoreItem xmlns:ds="http://schemas.openxmlformats.org/officeDocument/2006/customXml" ds:itemID="{90E726F2-2231-411E-82FE-5A557C9A060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Blades</dc:creator>
  <cp:keywords/>
  <dc:description/>
  <cp:lastModifiedBy>N Padgett</cp:lastModifiedBy>
  <cp:revision>8</cp:revision>
  <dcterms:created xsi:type="dcterms:W3CDTF">2026-01-15T21:00:00Z</dcterms:created>
  <dcterms:modified xsi:type="dcterms:W3CDTF">2026-06-05T13:16:40Z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0x010100FAC4FD5C94675F4AB28077E9E9E5FF04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